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C6" w:rsidRDefault="006B0EC6" w:rsidP="006B0EC6">
      <w:pPr>
        <w:jc w:val="center"/>
        <w:rPr>
          <w:rFonts w:ascii="Arial" w:hAnsi="Arial" w:cs="Arial"/>
          <w:b/>
          <w:bCs/>
        </w:rPr>
      </w:pPr>
      <w:r>
        <w:object w:dxaOrig="4133"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9pt" o:ole="" fillcolor="window">
            <v:imagedata r:id="rId7" o:title=""/>
          </v:shape>
          <o:OLEObject Type="Embed" ProgID="Word.Picture.8" ShapeID="_x0000_i1025" DrawAspect="Content" ObjectID="_1459862359" r:id="rId8"/>
        </w:object>
      </w:r>
      <w:r>
        <w:tab/>
      </w:r>
      <w:r>
        <w:br/>
      </w:r>
      <w:r>
        <w:tab/>
      </w:r>
      <w:r>
        <w:tab/>
      </w:r>
      <w:r>
        <w:tab/>
      </w:r>
      <w:r>
        <w:tab/>
      </w:r>
      <w:r>
        <w:tab/>
      </w:r>
      <w:r>
        <w:tab/>
      </w:r>
      <w:r>
        <w:tab/>
      </w:r>
      <w:r>
        <w:tab/>
      </w:r>
      <w:r>
        <w:tab/>
      </w:r>
      <w:r>
        <w:tab/>
      </w:r>
      <w:r>
        <w:tab/>
      </w:r>
      <w:r>
        <w:tab/>
      </w:r>
      <w:r>
        <w:tab/>
      </w:r>
      <w:r>
        <w:tab/>
      </w:r>
      <w:r>
        <w:tab/>
      </w:r>
      <w:r>
        <w:tab/>
      </w:r>
      <w:r>
        <w:tab/>
      </w:r>
      <w:r w:rsidRPr="004A3E19">
        <w:rPr>
          <w:rFonts w:ascii="Arial" w:hAnsi="Arial" w:cs="Arial"/>
          <w:b/>
          <w:bCs/>
        </w:rPr>
        <w:t xml:space="preserve">Item </w:t>
      </w:r>
      <w:r>
        <w:rPr>
          <w:rFonts w:ascii="Arial" w:hAnsi="Arial" w:cs="Arial"/>
          <w:b/>
          <w:bCs/>
        </w:rPr>
        <w:t>4.1</w:t>
      </w:r>
    </w:p>
    <w:p w:rsidR="002E4017" w:rsidRPr="004A3E19" w:rsidRDefault="002E4017" w:rsidP="006B0EC6">
      <w:pPr>
        <w:jc w:val="center"/>
        <w:rPr>
          <w:b/>
          <w:bCs/>
          <w:i/>
          <w:iCs/>
          <w:sz w:val="28"/>
          <w:szCs w:val="28"/>
        </w:rPr>
      </w:pPr>
    </w:p>
    <w:p w:rsidR="006B0EC6" w:rsidRDefault="006B0EC6" w:rsidP="006B0EC6">
      <w:pPr>
        <w:pStyle w:val="Heading2"/>
        <w:jc w:val="center"/>
        <w:rPr>
          <w:rFonts w:ascii="Arial" w:hAnsi="Arial" w:cs="Arial"/>
          <w:sz w:val="32"/>
          <w:szCs w:val="32"/>
        </w:rPr>
      </w:pPr>
      <w:r>
        <w:rPr>
          <w:rFonts w:ascii="Arial" w:hAnsi="Arial" w:cs="Arial"/>
          <w:sz w:val="32"/>
          <w:szCs w:val="32"/>
        </w:rPr>
        <w:t>Portobello &amp; Craigmillar Neighbourhood Partnership</w:t>
      </w:r>
    </w:p>
    <w:p w:rsidR="002E4017" w:rsidRPr="002E4017" w:rsidRDefault="002E4017" w:rsidP="002E4017"/>
    <w:p w:rsidR="006B0EC6" w:rsidRDefault="006B0EC6" w:rsidP="006B0EC6">
      <w:pPr>
        <w:pStyle w:val="Heading2"/>
        <w:jc w:val="center"/>
        <w:rPr>
          <w:rFonts w:ascii="Arial" w:hAnsi="Arial" w:cs="Arial"/>
          <w:sz w:val="32"/>
          <w:szCs w:val="32"/>
        </w:rPr>
      </w:pPr>
      <w:r>
        <w:rPr>
          <w:rFonts w:ascii="Arial" w:hAnsi="Arial" w:cs="Arial"/>
          <w:sz w:val="32"/>
          <w:szCs w:val="32"/>
        </w:rPr>
        <w:t>Action Note</w:t>
      </w:r>
    </w:p>
    <w:p w:rsidR="006B0EC6" w:rsidRPr="00621EE2" w:rsidRDefault="006B0EC6" w:rsidP="006B0EC6"/>
    <w:p w:rsidR="006B0EC6" w:rsidRPr="00621EE2" w:rsidRDefault="006B0EC6" w:rsidP="006B0EC6">
      <w:pPr>
        <w:jc w:val="center"/>
        <w:rPr>
          <w:rFonts w:ascii="Arial" w:hAnsi="Arial" w:cs="Arial"/>
        </w:rPr>
      </w:pPr>
      <w:r>
        <w:rPr>
          <w:rFonts w:ascii="Arial" w:hAnsi="Arial" w:cs="Arial"/>
        </w:rPr>
        <w:t xml:space="preserve">East Neighbourhood Centre, 101 Niddrie </w:t>
      </w:r>
      <w:proofErr w:type="gramStart"/>
      <w:r>
        <w:rPr>
          <w:rFonts w:ascii="Arial" w:hAnsi="Arial" w:cs="Arial"/>
        </w:rPr>
        <w:t>Mains  Road</w:t>
      </w:r>
      <w:proofErr w:type="gramEnd"/>
    </w:p>
    <w:p w:rsidR="006B0EC6" w:rsidRPr="00621EE2" w:rsidRDefault="006B0EC6" w:rsidP="006B0EC6">
      <w:pPr>
        <w:jc w:val="center"/>
      </w:pPr>
    </w:p>
    <w:p w:rsidR="006B0EC6" w:rsidRPr="00AF3A7D" w:rsidRDefault="00973775" w:rsidP="006B0EC6">
      <w:pPr>
        <w:jc w:val="center"/>
        <w:rPr>
          <w:rFonts w:ascii="Arial" w:hAnsi="Arial" w:cs="Arial"/>
          <w:b/>
          <w:bCs/>
        </w:rPr>
      </w:pPr>
      <w:r>
        <w:rPr>
          <w:rFonts w:ascii="Arial" w:hAnsi="Arial" w:cs="Arial"/>
          <w:b/>
          <w:bCs/>
        </w:rPr>
        <w:t>26 February 2</w:t>
      </w:r>
      <w:r w:rsidR="006B0EC6">
        <w:rPr>
          <w:rFonts w:ascii="Arial" w:hAnsi="Arial" w:cs="Arial"/>
          <w:b/>
          <w:bCs/>
        </w:rPr>
        <w:t>01</w:t>
      </w:r>
      <w:r>
        <w:rPr>
          <w:rFonts w:ascii="Arial" w:hAnsi="Arial" w:cs="Arial"/>
          <w:b/>
          <w:bCs/>
        </w:rPr>
        <w:t>4</w:t>
      </w:r>
      <w:r w:rsidR="006B0EC6">
        <w:rPr>
          <w:rFonts w:ascii="Arial" w:hAnsi="Arial" w:cs="Arial"/>
          <w:b/>
          <w:bCs/>
        </w:rPr>
        <w:t xml:space="preserve"> at 6.30 pm</w:t>
      </w:r>
    </w:p>
    <w:p w:rsidR="006B0EC6" w:rsidRDefault="006B0EC6" w:rsidP="006B0EC6"/>
    <w:tbl>
      <w:tblPr>
        <w:tblW w:w="134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3967"/>
        <w:gridCol w:w="5393"/>
        <w:gridCol w:w="2700"/>
      </w:tblGrid>
      <w:tr w:rsidR="006B0EC6" w:rsidTr="00973775">
        <w:trPr>
          <w:cantSplit/>
          <w:tblHeader/>
        </w:trPr>
        <w:tc>
          <w:tcPr>
            <w:tcW w:w="1350" w:type="dxa"/>
            <w:shd w:val="clear" w:color="auto" w:fill="C0C0C0"/>
          </w:tcPr>
          <w:p w:rsidR="006B0EC6" w:rsidRDefault="006B0EC6" w:rsidP="00973775">
            <w:pPr>
              <w:jc w:val="center"/>
              <w:rPr>
                <w:rFonts w:ascii="Arial" w:hAnsi="Arial" w:cs="Arial"/>
                <w:b/>
                <w:bCs/>
              </w:rPr>
            </w:pPr>
          </w:p>
          <w:p w:rsidR="006B0EC6" w:rsidRDefault="006B0EC6" w:rsidP="00973775">
            <w:pPr>
              <w:jc w:val="center"/>
              <w:rPr>
                <w:rFonts w:ascii="Arial" w:hAnsi="Arial" w:cs="Arial"/>
                <w:b/>
                <w:bCs/>
              </w:rPr>
            </w:pPr>
            <w:r>
              <w:rPr>
                <w:rFonts w:ascii="Arial" w:hAnsi="Arial" w:cs="Arial"/>
                <w:b/>
                <w:bCs/>
              </w:rPr>
              <w:t>Agenda Item No</w:t>
            </w:r>
          </w:p>
          <w:p w:rsidR="006B0EC6" w:rsidRDefault="006B0EC6" w:rsidP="00973775">
            <w:pPr>
              <w:jc w:val="center"/>
              <w:rPr>
                <w:rFonts w:ascii="Arial" w:hAnsi="Arial" w:cs="Arial"/>
                <w:b/>
                <w:bCs/>
              </w:rPr>
            </w:pPr>
          </w:p>
        </w:tc>
        <w:tc>
          <w:tcPr>
            <w:tcW w:w="3967" w:type="dxa"/>
            <w:shd w:val="clear" w:color="auto" w:fill="C0C0C0"/>
          </w:tcPr>
          <w:p w:rsidR="006B0EC6" w:rsidRDefault="006B0EC6" w:rsidP="00973775">
            <w:pPr>
              <w:tabs>
                <w:tab w:val="left" w:pos="538"/>
              </w:tabs>
              <w:jc w:val="center"/>
              <w:rPr>
                <w:rFonts w:ascii="Arial" w:hAnsi="Arial" w:cs="Arial"/>
                <w:b/>
                <w:bCs/>
              </w:rPr>
            </w:pPr>
          </w:p>
          <w:p w:rsidR="006B0EC6" w:rsidRDefault="006B0EC6" w:rsidP="00973775">
            <w:pPr>
              <w:tabs>
                <w:tab w:val="left" w:pos="538"/>
              </w:tabs>
              <w:jc w:val="center"/>
              <w:rPr>
                <w:rFonts w:ascii="Arial" w:hAnsi="Arial" w:cs="Arial"/>
              </w:rPr>
            </w:pPr>
            <w:r>
              <w:rPr>
                <w:rFonts w:ascii="Arial" w:hAnsi="Arial" w:cs="Arial"/>
                <w:b/>
                <w:bCs/>
              </w:rPr>
              <w:t>Subject and Source</w:t>
            </w:r>
          </w:p>
        </w:tc>
        <w:tc>
          <w:tcPr>
            <w:tcW w:w="5393" w:type="dxa"/>
            <w:shd w:val="clear" w:color="auto" w:fill="C0C0C0"/>
          </w:tcPr>
          <w:p w:rsidR="006B0EC6" w:rsidRDefault="006B0EC6" w:rsidP="00973775">
            <w:pPr>
              <w:tabs>
                <w:tab w:val="left" w:pos="342"/>
              </w:tabs>
              <w:jc w:val="center"/>
              <w:rPr>
                <w:rFonts w:ascii="Arial" w:hAnsi="Arial" w:cs="Arial"/>
                <w:b/>
                <w:bCs/>
              </w:rPr>
            </w:pPr>
          </w:p>
          <w:p w:rsidR="006B0EC6" w:rsidRDefault="006B0EC6" w:rsidP="00973775">
            <w:pPr>
              <w:tabs>
                <w:tab w:val="left" w:pos="342"/>
              </w:tabs>
              <w:ind w:left="-662"/>
              <w:jc w:val="center"/>
              <w:rPr>
                <w:rFonts w:ascii="Arial" w:hAnsi="Arial" w:cs="Arial"/>
              </w:rPr>
            </w:pPr>
            <w:r>
              <w:rPr>
                <w:rFonts w:ascii="Arial" w:hAnsi="Arial" w:cs="Arial"/>
                <w:b/>
                <w:bCs/>
              </w:rPr>
              <w:t>Decision</w:t>
            </w:r>
          </w:p>
          <w:p w:rsidR="006B0EC6" w:rsidRDefault="006B0EC6" w:rsidP="00973775">
            <w:pPr>
              <w:tabs>
                <w:tab w:val="left" w:pos="342"/>
              </w:tabs>
              <w:jc w:val="center"/>
              <w:rPr>
                <w:rFonts w:ascii="Arial" w:hAnsi="Arial" w:cs="Arial"/>
              </w:rPr>
            </w:pPr>
          </w:p>
        </w:tc>
        <w:tc>
          <w:tcPr>
            <w:tcW w:w="2700" w:type="dxa"/>
            <w:shd w:val="clear" w:color="auto" w:fill="C0C0C0"/>
          </w:tcPr>
          <w:p w:rsidR="006B0EC6" w:rsidRPr="00910530" w:rsidRDefault="006B0EC6" w:rsidP="00973775">
            <w:pPr>
              <w:tabs>
                <w:tab w:val="left" w:pos="342"/>
              </w:tabs>
              <w:jc w:val="center"/>
              <w:rPr>
                <w:rFonts w:ascii="Arial" w:hAnsi="Arial" w:cs="Arial"/>
                <w:b/>
                <w:bCs/>
              </w:rPr>
            </w:pPr>
          </w:p>
          <w:p w:rsidR="006B0EC6" w:rsidRPr="00910530" w:rsidRDefault="006B0EC6" w:rsidP="00973775">
            <w:pPr>
              <w:tabs>
                <w:tab w:val="left" w:pos="342"/>
              </w:tabs>
              <w:jc w:val="center"/>
              <w:rPr>
                <w:rFonts w:ascii="Arial" w:hAnsi="Arial" w:cs="Arial"/>
                <w:b/>
                <w:bCs/>
              </w:rPr>
            </w:pPr>
            <w:r w:rsidRPr="00910530">
              <w:rPr>
                <w:rFonts w:ascii="Arial" w:hAnsi="Arial" w:cs="Arial"/>
                <w:b/>
                <w:bCs/>
              </w:rPr>
              <w:t>For Action By</w:t>
            </w:r>
          </w:p>
        </w:tc>
      </w:tr>
      <w:tr w:rsidR="006B0EC6" w:rsidTr="00973775">
        <w:trPr>
          <w:cantSplit/>
        </w:trPr>
        <w:tc>
          <w:tcPr>
            <w:tcW w:w="1350" w:type="dxa"/>
          </w:tcPr>
          <w:p w:rsidR="006B0EC6" w:rsidRDefault="006B0EC6" w:rsidP="00973775">
            <w:pPr>
              <w:spacing w:before="120" w:after="120"/>
              <w:jc w:val="center"/>
              <w:rPr>
                <w:rFonts w:ascii="Arial" w:hAnsi="Arial" w:cs="Arial"/>
                <w:b/>
                <w:bCs/>
              </w:rPr>
            </w:pPr>
          </w:p>
        </w:tc>
        <w:tc>
          <w:tcPr>
            <w:tcW w:w="3967" w:type="dxa"/>
          </w:tcPr>
          <w:p w:rsidR="006B0EC6" w:rsidRDefault="006B0EC6" w:rsidP="00973775">
            <w:pPr>
              <w:tabs>
                <w:tab w:val="left" w:pos="538"/>
              </w:tabs>
              <w:spacing w:before="120" w:after="120"/>
              <w:rPr>
                <w:rFonts w:ascii="Arial" w:hAnsi="Arial" w:cs="Arial"/>
              </w:rPr>
            </w:pPr>
            <w:r>
              <w:rPr>
                <w:rFonts w:ascii="Arial" w:hAnsi="Arial" w:cs="Arial"/>
                <w:b/>
                <w:bCs/>
              </w:rPr>
              <w:t>Present:</w:t>
            </w:r>
            <w:r>
              <w:rPr>
                <w:rFonts w:ascii="Arial" w:hAnsi="Arial" w:cs="Arial"/>
              </w:rPr>
              <w:t xml:space="preserve"> Councillors Bridgman, Child and Walker, Honor Flynn (Craigmillar Community Council), David White (NHS Lothian), Sean Watters (Portobello Community Council), Susan Carr (Voluntary Sector.</w:t>
            </w:r>
          </w:p>
          <w:p w:rsidR="00973775" w:rsidRPr="00973775" w:rsidRDefault="00973775" w:rsidP="00973775">
            <w:pPr>
              <w:tabs>
                <w:tab w:val="left" w:pos="538"/>
              </w:tabs>
              <w:spacing w:before="120" w:after="120"/>
              <w:rPr>
                <w:rFonts w:ascii="Arial" w:hAnsi="Arial" w:cs="Arial"/>
              </w:rPr>
            </w:pPr>
            <w:r>
              <w:rPr>
                <w:rFonts w:ascii="Arial" w:hAnsi="Arial" w:cs="Arial"/>
                <w:b/>
              </w:rPr>
              <w:t xml:space="preserve">Apologies: </w:t>
            </w:r>
            <w:r>
              <w:rPr>
                <w:rFonts w:ascii="Arial" w:hAnsi="Arial" w:cs="Arial"/>
              </w:rPr>
              <w:t>Norrie Davies (Community Regeneration Forum), Roddy Hardy (Police Scotland)</w:t>
            </w:r>
          </w:p>
        </w:tc>
        <w:tc>
          <w:tcPr>
            <w:tcW w:w="5393" w:type="dxa"/>
          </w:tcPr>
          <w:p w:rsidR="006B0EC6" w:rsidRPr="0016121E" w:rsidRDefault="006B0EC6" w:rsidP="00973775">
            <w:pPr>
              <w:pStyle w:val="Footer"/>
              <w:tabs>
                <w:tab w:val="clear" w:pos="8640"/>
                <w:tab w:val="left" w:pos="342"/>
                <w:tab w:val="right" w:pos="8518"/>
              </w:tabs>
              <w:spacing w:before="120"/>
              <w:rPr>
                <w:rFonts w:ascii="Arial" w:hAnsi="Arial" w:cs="Arial"/>
              </w:rPr>
            </w:pPr>
          </w:p>
        </w:tc>
        <w:tc>
          <w:tcPr>
            <w:tcW w:w="2700" w:type="dxa"/>
          </w:tcPr>
          <w:p w:rsidR="006B0EC6" w:rsidRPr="00910530" w:rsidRDefault="006B0EC6" w:rsidP="00973775">
            <w:pPr>
              <w:pStyle w:val="Footer"/>
              <w:tabs>
                <w:tab w:val="left" w:pos="342"/>
              </w:tabs>
              <w:spacing w:before="120" w:after="120"/>
              <w:rPr>
                <w:rFonts w:ascii="Arial" w:hAnsi="Arial" w:cs="Arial"/>
                <w:b/>
                <w:bCs/>
              </w:rPr>
            </w:pPr>
          </w:p>
        </w:tc>
      </w:tr>
      <w:tr w:rsidR="006B0EC6" w:rsidTr="00973775">
        <w:trPr>
          <w:cantSplit/>
          <w:trHeight w:val="320"/>
        </w:trPr>
        <w:tc>
          <w:tcPr>
            <w:tcW w:w="1350" w:type="dxa"/>
          </w:tcPr>
          <w:p w:rsidR="006B0EC6" w:rsidRDefault="006B0EC6" w:rsidP="00973775">
            <w:pPr>
              <w:spacing w:before="120" w:after="120"/>
              <w:jc w:val="center"/>
              <w:rPr>
                <w:rFonts w:ascii="Arial" w:hAnsi="Arial" w:cs="Arial"/>
                <w:b/>
                <w:bCs/>
              </w:rPr>
            </w:pPr>
            <w:r>
              <w:rPr>
                <w:rFonts w:ascii="Arial" w:hAnsi="Arial" w:cs="Arial"/>
                <w:b/>
                <w:bCs/>
              </w:rPr>
              <w:lastRenderedPageBreak/>
              <w:t>1</w:t>
            </w:r>
          </w:p>
        </w:tc>
        <w:tc>
          <w:tcPr>
            <w:tcW w:w="3967" w:type="dxa"/>
          </w:tcPr>
          <w:p w:rsidR="006B0EC6" w:rsidRDefault="006B0EC6" w:rsidP="00973775">
            <w:pPr>
              <w:pStyle w:val="purposetext"/>
              <w:tabs>
                <w:tab w:val="left" w:pos="538"/>
                <w:tab w:val="num" w:pos="567"/>
              </w:tabs>
              <w:spacing w:before="120" w:after="120"/>
              <w:ind w:left="0"/>
              <w:rPr>
                <w:b/>
                <w:bCs/>
              </w:rPr>
            </w:pPr>
            <w:r>
              <w:rPr>
                <w:b/>
                <w:bCs/>
              </w:rPr>
              <w:t>Order of Business</w:t>
            </w:r>
          </w:p>
        </w:tc>
        <w:tc>
          <w:tcPr>
            <w:tcW w:w="5393" w:type="dxa"/>
          </w:tcPr>
          <w:p w:rsidR="006B0EC6" w:rsidRDefault="006B0EC6" w:rsidP="00973775">
            <w:pPr>
              <w:pStyle w:val="Footer"/>
              <w:tabs>
                <w:tab w:val="left" w:pos="342"/>
              </w:tabs>
              <w:spacing w:before="120" w:after="120"/>
              <w:rPr>
                <w:rFonts w:ascii="Arial" w:hAnsi="Arial" w:cs="Arial"/>
              </w:rPr>
            </w:pPr>
            <w:r>
              <w:rPr>
                <w:rFonts w:ascii="Arial" w:hAnsi="Arial" w:cs="Arial"/>
              </w:rPr>
              <w:t>No change</w:t>
            </w:r>
          </w:p>
          <w:p w:rsidR="00F3483E" w:rsidRDefault="00F3483E" w:rsidP="00973775">
            <w:pPr>
              <w:pStyle w:val="Footer"/>
              <w:tabs>
                <w:tab w:val="left" w:pos="342"/>
              </w:tabs>
              <w:spacing w:before="120" w:after="120"/>
              <w:rPr>
                <w:rFonts w:ascii="Arial" w:hAnsi="Arial" w:cs="Arial"/>
              </w:rPr>
            </w:pPr>
          </w:p>
        </w:tc>
        <w:tc>
          <w:tcPr>
            <w:tcW w:w="2700" w:type="dxa"/>
          </w:tcPr>
          <w:p w:rsidR="006B0EC6" w:rsidRPr="00910530" w:rsidRDefault="006B0EC6" w:rsidP="00973775">
            <w:pPr>
              <w:pStyle w:val="Footer"/>
              <w:tabs>
                <w:tab w:val="left" w:pos="342"/>
              </w:tabs>
              <w:spacing w:before="120" w:after="120"/>
              <w:rPr>
                <w:rFonts w:ascii="Arial" w:hAnsi="Arial" w:cs="Arial"/>
                <w:b/>
                <w:bCs/>
              </w:rPr>
            </w:pPr>
          </w:p>
        </w:tc>
      </w:tr>
      <w:tr w:rsidR="006B0EC6" w:rsidTr="00973775">
        <w:trPr>
          <w:cantSplit/>
          <w:trHeight w:val="320"/>
        </w:trPr>
        <w:tc>
          <w:tcPr>
            <w:tcW w:w="1350" w:type="dxa"/>
          </w:tcPr>
          <w:p w:rsidR="006B0EC6" w:rsidRDefault="006B0EC6" w:rsidP="00973775">
            <w:pPr>
              <w:spacing w:before="120" w:after="120"/>
              <w:jc w:val="center"/>
              <w:rPr>
                <w:rFonts w:ascii="Arial" w:hAnsi="Arial" w:cs="Arial"/>
                <w:b/>
                <w:bCs/>
              </w:rPr>
            </w:pPr>
            <w:r>
              <w:rPr>
                <w:rFonts w:ascii="Arial" w:hAnsi="Arial" w:cs="Arial"/>
                <w:b/>
                <w:bCs/>
              </w:rPr>
              <w:t>2</w:t>
            </w:r>
          </w:p>
        </w:tc>
        <w:tc>
          <w:tcPr>
            <w:tcW w:w="3967" w:type="dxa"/>
          </w:tcPr>
          <w:p w:rsidR="006B0EC6" w:rsidRDefault="006B0EC6" w:rsidP="00973775">
            <w:pPr>
              <w:pStyle w:val="purposetext"/>
              <w:tabs>
                <w:tab w:val="left" w:pos="538"/>
                <w:tab w:val="num" w:pos="567"/>
              </w:tabs>
              <w:spacing w:before="120" w:after="120"/>
              <w:ind w:left="0"/>
              <w:rPr>
                <w:b/>
                <w:bCs/>
              </w:rPr>
            </w:pPr>
            <w:r>
              <w:rPr>
                <w:b/>
                <w:bCs/>
              </w:rPr>
              <w:t xml:space="preserve">Declaration of Interests </w:t>
            </w:r>
          </w:p>
        </w:tc>
        <w:tc>
          <w:tcPr>
            <w:tcW w:w="5393" w:type="dxa"/>
          </w:tcPr>
          <w:p w:rsidR="006B0EC6" w:rsidRDefault="006B0EC6" w:rsidP="00973775">
            <w:pPr>
              <w:pStyle w:val="Footer"/>
              <w:tabs>
                <w:tab w:val="left" w:pos="342"/>
              </w:tabs>
              <w:spacing w:before="120" w:after="120"/>
              <w:rPr>
                <w:rFonts w:ascii="Arial" w:hAnsi="Arial" w:cs="Arial"/>
              </w:rPr>
            </w:pPr>
            <w:r>
              <w:rPr>
                <w:rFonts w:ascii="Arial" w:hAnsi="Arial" w:cs="Arial"/>
              </w:rPr>
              <w:t>None</w:t>
            </w:r>
          </w:p>
          <w:p w:rsidR="00F3483E" w:rsidRDefault="00F3483E" w:rsidP="00973775">
            <w:pPr>
              <w:pStyle w:val="Footer"/>
              <w:tabs>
                <w:tab w:val="left" w:pos="342"/>
              </w:tabs>
              <w:spacing w:before="120" w:after="120"/>
              <w:rPr>
                <w:rFonts w:ascii="Arial" w:hAnsi="Arial" w:cs="Arial"/>
              </w:rPr>
            </w:pPr>
          </w:p>
        </w:tc>
        <w:tc>
          <w:tcPr>
            <w:tcW w:w="2700" w:type="dxa"/>
          </w:tcPr>
          <w:p w:rsidR="006B0EC6" w:rsidRPr="00910530" w:rsidRDefault="006B0EC6" w:rsidP="00973775">
            <w:pPr>
              <w:pStyle w:val="Footer"/>
              <w:tabs>
                <w:tab w:val="left" w:pos="342"/>
              </w:tabs>
              <w:spacing w:before="120" w:after="120"/>
              <w:rPr>
                <w:rFonts w:ascii="Arial" w:hAnsi="Arial" w:cs="Arial"/>
                <w:b/>
                <w:bCs/>
              </w:rPr>
            </w:pPr>
          </w:p>
        </w:tc>
      </w:tr>
      <w:tr w:rsidR="006B0EC6" w:rsidTr="00973775">
        <w:trPr>
          <w:cantSplit/>
          <w:trHeight w:val="320"/>
        </w:trPr>
        <w:tc>
          <w:tcPr>
            <w:tcW w:w="1350" w:type="dxa"/>
          </w:tcPr>
          <w:p w:rsidR="006B0EC6" w:rsidRDefault="006B0EC6" w:rsidP="00973775">
            <w:pPr>
              <w:spacing w:before="120" w:after="120"/>
              <w:jc w:val="center"/>
              <w:rPr>
                <w:rFonts w:ascii="Arial" w:hAnsi="Arial" w:cs="Arial"/>
                <w:b/>
                <w:bCs/>
              </w:rPr>
            </w:pPr>
            <w:r>
              <w:rPr>
                <w:rFonts w:ascii="Arial" w:hAnsi="Arial" w:cs="Arial"/>
                <w:b/>
                <w:bCs/>
              </w:rPr>
              <w:t>3</w:t>
            </w:r>
          </w:p>
        </w:tc>
        <w:tc>
          <w:tcPr>
            <w:tcW w:w="3967" w:type="dxa"/>
          </w:tcPr>
          <w:p w:rsidR="006B0EC6" w:rsidRDefault="006B0EC6" w:rsidP="00973775">
            <w:pPr>
              <w:pStyle w:val="purposetext"/>
              <w:tabs>
                <w:tab w:val="left" w:pos="538"/>
                <w:tab w:val="num" w:pos="567"/>
              </w:tabs>
              <w:spacing w:before="120" w:after="120"/>
              <w:ind w:left="0"/>
              <w:rPr>
                <w:b/>
                <w:bCs/>
              </w:rPr>
            </w:pPr>
            <w:r>
              <w:rPr>
                <w:b/>
                <w:bCs/>
              </w:rPr>
              <w:t>Deputations</w:t>
            </w:r>
          </w:p>
        </w:tc>
        <w:tc>
          <w:tcPr>
            <w:tcW w:w="5393" w:type="dxa"/>
          </w:tcPr>
          <w:p w:rsidR="006B0EC6" w:rsidRDefault="006B0EC6" w:rsidP="00973775">
            <w:pPr>
              <w:pStyle w:val="Footer"/>
              <w:tabs>
                <w:tab w:val="left" w:pos="342"/>
              </w:tabs>
              <w:spacing w:before="120" w:after="120"/>
              <w:rPr>
                <w:rFonts w:ascii="Arial" w:hAnsi="Arial" w:cs="Arial"/>
              </w:rPr>
            </w:pPr>
            <w:r>
              <w:rPr>
                <w:rFonts w:ascii="Arial" w:hAnsi="Arial" w:cs="Arial"/>
              </w:rPr>
              <w:t>None</w:t>
            </w:r>
          </w:p>
          <w:p w:rsidR="00F3483E" w:rsidRDefault="00F3483E" w:rsidP="00973775">
            <w:pPr>
              <w:pStyle w:val="Footer"/>
              <w:tabs>
                <w:tab w:val="left" w:pos="342"/>
              </w:tabs>
              <w:spacing w:before="120" w:after="120"/>
              <w:rPr>
                <w:rFonts w:ascii="Arial" w:hAnsi="Arial" w:cs="Arial"/>
              </w:rPr>
            </w:pPr>
          </w:p>
        </w:tc>
        <w:tc>
          <w:tcPr>
            <w:tcW w:w="2700" w:type="dxa"/>
          </w:tcPr>
          <w:p w:rsidR="006B0EC6" w:rsidRPr="00910530" w:rsidRDefault="006B0EC6" w:rsidP="00973775">
            <w:pPr>
              <w:pStyle w:val="Footer"/>
              <w:tabs>
                <w:tab w:val="left" w:pos="342"/>
              </w:tabs>
              <w:spacing w:before="120" w:after="120"/>
              <w:rPr>
                <w:rFonts w:ascii="Arial" w:hAnsi="Arial" w:cs="Arial"/>
                <w:b/>
                <w:bCs/>
              </w:rPr>
            </w:pPr>
          </w:p>
        </w:tc>
      </w:tr>
      <w:tr w:rsidR="006B0EC6" w:rsidTr="00973775">
        <w:trPr>
          <w:cantSplit/>
          <w:trHeight w:val="320"/>
        </w:trPr>
        <w:tc>
          <w:tcPr>
            <w:tcW w:w="1350" w:type="dxa"/>
          </w:tcPr>
          <w:p w:rsidR="006B0EC6" w:rsidRDefault="006B0EC6" w:rsidP="00973775">
            <w:pPr>
              <w:spacing w:before="120" w:after="120"/>
              <w:jc w:val="center"/>
              <w:rPr>
                <w:rFonts w:ascii="Arial" w:hAnsi="Arial" w:cs="Arial"/>
                <w:b/>
                <w:bCs/>
              </w:rPr>
            </w:pPr>
            <w:r>
              <w:rPr>
                <w:rFonts w:ascii="Arial" w:hAnsi="Arial" w:cs="Arial"/>
                <w:b/>
                <w:bCs/>
              </w:rPr>
              <w:t>4</w:t>
            </w:r>
          </w:p>
        </w:tc>
        <w:tc>
          <w:tcPr>
            <w:tcW w:w="3967" w:type="dxa"/>
          </w:tcPr>
          <w:p w:rsidR="006B0EC6" w:rsidRDefault="006B0EC6" w:rsidP="00973775">
            <w:pPr>
              <w:pStyle w:val="purposetext"/>
              <w:tabs>
                <w:tab w:val="left" w:pos="538"/>
                <w:tab w:val="num" w:pos="567"/>
              </w:tabs>
              <w:spacing w:before="120" w:after="120"/>
              <w:ind w:left="0"/>
              <w:rPr>
                <w:b/>
                <w:bCs/>
              </w:rPr>
            </w:pPr>
            <w:r>
              <w:rPr>
                <w:b/>
                <w:bCs/>
              </w:rPr>
              <w:t>Action Note of Portobello &amp; Craigmillar Neighbourhood Partnership of 11 September 2013</w:t>
            </w:r>
          </w:p>
        </w:tc>
        <w:tc>
          <w:tcPr>
            <w:tcW w:w="5393" w:type="dxa"/>
          </w:tcPr>
          <w:p w:rsidR="006B0EC6" w:rsidRDefault="006B0EC6" w:rsidP="00973775">
            <w:pPr>
              <w:pStyle w:val="Footer"/>
              <w:tabs>
                <w:tab w:val="left" w:pos="342"/>
              </w:tabs>
              <w:spacing w:before="120"/>
              <w:ind w:left="283" w:hanging="340"/>
              <w:rPr>
                <w:rFonts w:ascii="Arial" w:hAnsi="Arial" w:cs="Arial"/>
              </w:rPr>
            </w:pPr>
            <w:r>
              <w:rPr>
                <w:rFonts w:ascii="Arial" w:hAnsi="Arial" w:cs="Arial"/>
              </w:rPr>
              <w:t xml:space="preserve">  Approved as a correct record.</w:t>
            </w:r>
          </w:p>
          <w:p w:rsidR="00F3483E" w:rsidRDefault="00F3483E" w:rsidP="00973775">
            <w:pPr>
              <w:pStyle w:val="Footer"/>
              <w:tabs>
                <w:tab w:val="left" w:pos="342"/>
              </w:tabs>
              <w:spacing w:before="120"/>
              <w:ind w:left="283" w:hanging="340"/>
              <w:rPr>
                <w:rFonts w:ascii="Arial" w:hAnsi="Arial" w:cs="Arial"/>
              </w:rPr>
            </w:pPr>
          </w:p>
          <w:p w:rsidR="006B0EC6" w:rsidRDefault="006B0EC6" w:rsidP="00973775">
            <w:pPr>
              <w:pStyle w:val="Footer"/>
              <w:tabs>
                <w:tab w:val="left" w:pos="342"/>
              </w:tabs>
              <w:spacing w:before="120"/>
              <w:ind w:left="283" w:hanging="340"/>
              <w:rPr>
                <w:rFonts w:ascii="Arial" w:hAnsi="Arial" w:cs="Arial"/>
              </w:rPr>
            </w:pPr>
          </w:p>
          <w:p w:rsidR="006B0EC6" w:rsidRDefault="006B0EC6" w:rsidP="00973775">
            <w:pPr>
              <w:pStyle w:val="Footer"/>
              <w:tabs>
                <w:tab w:val="left" w:pos="342"/>
              </w:tabs>
              <w:ind w:left="170" w:hanging="340"/>
              <w:rPr>
                <w:rFonts w:ascii="Arial" w:hAnsi="Arial" w:cs="Arial"/>
              </w:rPr>
            </w:pPr>
          </w:p>
          <w:p w:rsidR="006B0EC6" w:rsidRDefault="006B0EC6" w:rsidP="00973775">
            <w:pPr>
              <w:pStyle w:val="Footer"/>
              <w:tabs>
                <w:tab w:val="left" w:pos="342"/>
              </w:tabs>
              <w:rPr>
                <w:rFonts w:ascii="Arial" w:hAnsi="Arial" w:cs="Arial"/>
              </w:rPr>
            </w:pPr>
          </w:p>
        </w:tc>
        <w:tc>
          <w:tcPr>
            <w:tcW w:w="2700" w:type="dxa"/>
          </w:tcPr>
          <w:p w:rsidR="006B0EC6" w:rsidRDefault="006B0EC6" w:rsidP="00973775">
            <w:pPr>
              <w:pStyle w:val="Footer"/>
              <w:tabs>
                <w:tab w:val="left" w:pos="342"/>
              </w:tabs>
              <w:spacing w:before="120" w:after="120"/>
              <w:rPr>
                <w:rFonts w:ascii="Arial" w:hAnsi="Arial" w:cs="Arial"/>
                <w:b/>
                <w:bCs/>
              </w:rPr>
            </w:pPr>
          </w:p>
          <w:p w:rsidR="006B0EC6" w:rsidRPr="00910530" w:rsidRDefault="006B0EC6" w:rsidP="00973775">
            <w:pPr>
              <w:pStyle w:val="Footer"/>
              <w:tabs>
                <w:tab w:val="left" w:pos="342"/>
              </w:tabs>
              <w:spacing w:before="120" w:after="120"/>
              <w:rPr>
                <w:rFonts w:ascii="Arial" w:hAnsi="Arial" w:cs="Arial"/>
                <w:b/>
                <w:bCs/>
              </w:rPr>
            </w:pPr>
          </w:p>
        </w:tc>
      </w:tr>
      <w:tr w:rsidR="002E4017" w:rsidTr="00973775">
        <w:trPr>
          <w:cantSplit/>
          <w:trHeight w:val="320"/>
        </w:trPr>
        <w:tc>
          <w:tcPr>
            <w:tcW w:w="1350" w:type="dxa"/>
            <w:tcBorders>
              <w:top w:val="nil"/>
              <w:bottom w:val="nil"/>
            </w:tcBorders>
          </w:tcPr>
          <w:p w:rsidR="002E4017" w:rsidRDefault="002E4017" w:rsidP="002E4017">
            <w:pPr>
              <w:spacing w:before="120" w:after="120"/>
              <w:jc w:val="center"/>
              <w:rPr>
                <w:rFonts w:ascii="Arial" w:hAnsi="Arial" w:cs="Arial"/>
                <w:b/>
                <w:bCs/>
              </w:rPr>
            </w:pPr>
            <w:r>
              <w:rPr>
                <w:rFonts w:ascii="Arial" w:hAnsi="Arial" w:cs="Arial"/>
                <w:b/>
                <w:bCs/>
              </w:rPr>
              <w:lastRenderedPageBreak/>
              <w:t>5</w:t>
            </w:r>
          </w:p>
          <w:p w:rsidR="002E4017" w:rsidRDefault="002E4017" w:rsidP="002E4017">
            <w:pPr>
              <w:spacing w:before="120" w:after="120"/>
              <w:jc w:val="center"/>
              <w:rPr>
                <w:rFonts w:ascii="Arial" w:hAnsi="Arial" w:cs="Arial"/>
                <w:b/>
                <w:bCs/>
              </w:rPr>
            </w:pPr>
            <w:r>
              <w:rPr>
                <w:rFonts w:ascii="Arial" w:hAnsi="Arial" w:cs="Arial"/>
                <w:b/>
                <w:bCs/>
              </w:rPr>
              <w:t>5.1</w:t>
            </w:r>
          </w:p>
        </w:tc>
        <w:tc>
          <w:tcPr>
            <w:tcW w:w="3967" w:type="dxa"/>
            <w:tcBorders>
              <w:top w:val="nil"/>
              <w:bottom w:val="nil"/>
            </w:tcBorders>
          </w:tcPr>
          <w:p w:rsidR="002E4017" w:rsidRDefault="002E4017" w:rsidP="002E4017">
            <w:pPr>
              <w:tabs>
                <w:tab w:val="num" w:pos="720"/>
              </w:tabs>
              <w:spacing w:before="120" w:after="120" w:line="276" w:lineRule="auto"/>
              <w:rPr>
                <w:rFonts w:ascii="Arial" w:hAnsi="Arial" w:cs="Arial"/>
                <w:b/>
                <w:bCs/>
              </w:rPr>
            </w:pPr>
            <w:r w:rsidRPr="0007621F">
              <w:rPr>
                <w:rFonts w:ascii="Arial" w:hAnsi="Arial" w:cs="Arial"/>
                <w:b/>
                <w:bCs/>
              </w:rPr>
              <w:t xml:space="preserve">Business  </w:t>
            </w:r>
          </w:p>
          <w:p w:rsidR="002E4017" w:rsidRPr="0007621F" w:rsidRDefault="002E4017" w:rsidP="002E4017">
            <w:pPr>
              <w:tabs>
                <w:tab w:val="num" w:pos="720"/>
              </w:tabs>
              <w:spacing w:before="120" w:after="120" w:line="276" w:lineRule="auto"/>
              <w:rPr>
                <w:rFonts w:ascii="Arial" w:hAnsi="Arial" w:cs="Arial"/>
                <w:b/>
                <w:bCs/>
              </w:rPr>
            </w:pPr>
            <w:r>
              <w:rPr>
                <w:rFonts w:ascii="Arial" w:hAnsi="Arial" w:cs="Arial"/>
                <w:b/>
                <w:bCs/>
              </w:rPr>
              <w:t xml:space="preserve">Craigmillar Town Centre Masterplan, </w:t>
            </w:r>
          </w:p>
        </w:tc>
        <w:tc>
          <w:tcPr>
            <w:tcW w:w="5393" w:type="dxa"/>
            <w:tcBorders>
              <w:top w:val="nil"/>
              <w:bottom w:val="nil"/>
            </w:tcBorders>
          </w:tcPr>
          <w:p w:rsidR="002E4017" w:rsidRDefault="002E4017" w:rsidP="002E4017">
            <w:pPr>
              <w:pStyle w:val="Footer"/>
              <w:tabs>
                <w:tab w:val="left" w:pos="342"/>
              </w:tabs>
              <w:spacing w:before="120" w:after="120"/>
              <w:rPr>
                <w:rFonts w:ascii="Arial" w:hAnsi="Arial" w:cs="Arial"/>
              </w:rPr>
            </w:pPr>
          </w:p>
          <w:p w:rsidR="002E4017" w:rsidRDefault="002E4017" w:rsidP="002E4017">
            <w:pPr>
              <w:pStyle w:val="Footer"/>
              <w:tabs>
                <w:tab w:val="left" w:pos="342"/>
              </w:tabs>
              <w:spacing w:before="120" w:after="120"/>
              <w:rPr>
                <w:rFonts w:ascii="Arial" w:hAnsi="Arial" w:cs="Arial"/>
              </w:rPr>
            </w:pPr>
            <w:r>
              <w:rPr>
                <w:rFonts w:ascii="Arial" w:hAnsi="Arial" w:cs="Arial"/>
              </w:rPr>
              <w:t>Eric outlined the principles o</w:t>
            </w:r>
            <w:r w:rsidR="007B04F5">
              <w:rPr>
                <w:rFonts w:ascii="Arial" w:hAnsi="Arial" w:cs="Arial"/>
              </w:rPr>
              <w:t>f</w:t>
            </w:r>
            <w:r>
              <w:rPr>
                <w:rFonts w:ascii="Arial" w:hAnsi="Arial" w:cs="Arial"/>
              </w:rPr>
              <w:t xml:space="preserve"> the draft Town Centre Masterplan.  The ambitions from the original had been tempered by market conditions, but the key themes remained:</w:t>
            </w:r>
          </w:p>
          <w:p w:rsidR="002E4017" w:rsidRDefault="002E4017" w:rsidP="002E4017">
            <w:pPr>
              <w:pStyle w:val="Footer"/>
              <w:numPr>
                <w:ilvl w:val="0"/>
                <w:numId w:val="4"/>
              </w:numPr>
              <w:tabs>
                <w:tab w:val="left" w:pos="342"/>
              </w:tabs>
              <w:spacing w:before="120" w:after="120"/>
              <w:rPr>
                <w:rFonts w:ascii="Arial" w:hAnsi="Arial" w:cs="Arial"/>
              </w:rPr>
            </w:pPr>
            <w:r>
              <w:rPr>
                <w:rFonts w:ascii="Arial" w:hAnsi="Arial" w:cs="Arial"/>
              </w:rPr>
              <w:t xml:space="preserve">New (smaller) </w:t>
            </w:r>
            <w:proofErr w:type="spellStart"/>
            <w:r>
              <w:rPr>
                <w:rFonts w:ascii="Arial" w:hAnsi="Arial" w:cs="Arial"/>
              </w:rPr>
              <w:t>foodstore</w:t>
            </w:r>
            <w:proofErr w:type="spellEnd"/>
            <w:r>
              <w:rPr>
                <w:rFonts w:ascii="Arial" w:hAnsi="Arial" w:cs="Arial"/>
              </w:rPr>
              <w:t xml:space="preserve"> as a key feature</w:t>
            </w:r>
          </w:p>
          <w:p w:rsidR="002E4017" w:rsidRDefault="002E4017" w:rsidP="002E4017">
            <w:pPr>
              <w:pStyle w:val="Footer"/>
              <w:numPr>
                <w:ilvl w:val="0"/>
                <w:numId w:val="4"/>
              </w:numPr>
              <w:tabs>
                <w:tab w:val="left" w:pos="342"/>
              </w:tabs>
              <w:spacing w:before="120" w:after="120"/>
              <w:rPr>
                <w:rFonts w:ascii="Arial" w:hAnsi="Arial" w:cs="Arial"/>
              </w:rPr>
            </w:pPr>
            <w:r>
              <w:rPr>
                <w:rFonts w:ascii="Arial" w:hAnsi="Arial" w:cs="Arial"/>
              </w:rPr>
              <w:t>New school as a key feature</w:t>
            </w:r>
          </w:p>
          <w:p w:rsidR="002E4017" w:rsidRDefault="002E4017" w:rsidP="002E4017">
            <w:pPr>
              <w:pStyle w:val="Footer"/>
              <w:numPr>
                <w:ilvl w:val="0"/>
                <w:numId w:val="4"/>
              </w:numPr>
              <w:tabs>
                <w:tab w:val="left" w:pos="342"/>
              </w:tabs>
              <w:spacing w:before="120" w:after="120"/>
              <w:rPr>
                <w:rFonts w:ascii="Arial" w:hAnsi="Arial" w:cs="Arial"/>
              </w:rPr>
            </w:pPr>
            <w:r>
              <w:rPr>
                <w:rFonts w:ascii="Arial" w:hAnsi="Arial" w:cs="Arial"/>
              </w:rPr>
              <w:t>Other retail outlets to complement store</w:t>
            </w:r>
          </w:p>
          <w:p w:rsidR="002E4017" w:rsidRDefault="002E4017" w:rsidP="002E4017">
            <w:pPr>
              <w:pStyle w:val="Footer"/>
              <w:numPr>
                <w:ilvl w:val="0"/>
                <w:numId w:val="4"/>
              </w:numPr>
              <w:tabs>
                <w:tab w:val="left" w:pos="342"/>
              </w:tabs>
              <w:spacing w:before="120" w:after="120"/>
              <w:rPr>
                <w:rFonts w:ascii="Arial" w:hAnsi="Arial" w:cs="Arial"/>
              </w:rPr>
            </w:pPr>
            <w:r>
              <w:rPr>
                <w:rFonts w:ascii="Arial" w:hAnsi="Arial" w:cs="Arial"/>
              </w:rPr>
              <w:t>Housing provision in Town Centre, 335 units</w:t>
            </w:r>
          </w:p>
          <w:p w:rsidR="002E4017" w:rsidRDefault="002E4017" w:rsidP="002E4017">
            <w:pPr>
              <w:pStyle w:val="Footer"/>
              <w:tabs>
                <w:tab w:val="left" w:pos="342"/>
              </w:tabs>
              <w:spacing w:before="120" w:after="120"/>
              <w:rPr>
                <w:rFonts w:ascii="Arial" w:hAnsi="Arial" w:cs="Arial"/>
              </w:rPr>
            </w:pPr>
            <w:r>
              <w:rPr>
                <w:rFonts w:ascii="Arial" w:hAnsi="Arial" w:cs="Arial"/>
              </w:rPr>
              <w:t xml:space="preserve">These were being </w:t>
            </w:r>
            <w:r w:rsidR="007B04F5">
              <w:rPr>
                <w:rFonts w:ascii="Arial" w:hAnsi="Arial" w:cs="Arial"/>
              </w:rPr>
              <w:t>developed in discussions with t</w:t>
            </w:r>
            <w:r>
              <w:rPr>
                <w:rFonts w:ascii="Arial" w:hAnsi="Arial" w:cs="Arial"/>
              </w:rPr>
              <w:t>h</w:t>
            </w:r>
            <w:r w:rsidR="007B04F5">
              <w:rPr>
                <w:rFonts w:ascii="Arial" w:hAnsi="Arial" w:cs="Arial"/>
              </w:rPr>
              <w:t>e</w:t>
            </w:r>
            <w:r>
              <w:rPr>
                <w:rFonts w:ascii="Arial" w:hAnsi="Arial" w:cs="Arial"/>
              </w:rPr>
              <w:t xml:space="preserve"> relevant Council departments.</w:t>
            </w:r>
          </w:p>
          <w:p w:rsidR="002E4017" w:rsidRDefault="002E4017" w:rsidP="002E4017">
            <w:pPr>
              <w:pStyle w:val="Footer"/>
              <w:tabs>
                <w:tab w:val="left" w:pos="342"/>
              </w:tabs>
              <w:spacing w:before="120" w:after="120"/>
              <w:rPr>
                <w:rFonts w:ascii="Arial" w:hAnsi="Arial" w:cs="Arial"/>
              </w:rPr>
            </w:pPr>
            <w:r>
              <w:rPr>
                <w:rFonts w:ascii="Arial" w:hAnsi="Arial" w:cs="Arial"/>
              </w:rPr>
              <w:t>A consultation programme had begun and would continue until the end of March.</w:t>
            </w:r>
          </w:p>
          <w:p w:rsidR="002E4017" w:rsidRDefault="002E4017" w:rsidP="002E4017">
            <w:pPr>
              <w:pStyle w:val="Footer"/>
              <w:tabs>
                <w:tab w:val="left" w:pos="342"/>
              </w:tabs>
              <w:spacing w:before="120" w:after="120"/>
              <w:rPr>
                <w:rFonts w:ascii="Arial" w:hAnsi="Arial" w:cs="Arial"/>
              </w:rPr>
            </w:pPr>
            <w:r>
              <w:rPr>
                <w:rFonts w:ascii="Arial" w:hAnsi="Arial" w:cs="Arial"/>
              </w:rPr>
              <w:t xml:space="preserve">Discussion continued on the types of retail </w:t>
            </w:r>
            <w:proofErr w:type="gramStart"/>
            <w:r>
              <w:rPr>
                <w:rFonts w:ascii="Arial" w:hAnsi="Arial" w:cs="Arial"/>
              </w:rPr>
              <w:t>envisaged,</w:t>
            </w:r>
            <w:proofErr w:type="gramEnd"/>
            <w:r>
              <w:rPr>
                <w:rFonts w:ascii="Arial" w:hAnsi="Arial" w:cs="Arial"/>
              </w:rPr>
              <w:t xml:space="preserve"> the size of the school and its facilities, the impact on traffic and the type of housing.</w:t>
            </w:r>
          </w:p>
          <w:p w:rsidR="002E4017" w:rsidRDefault="002E4017" w:rsidP="002E4017">
            <w:pPr>
              <w:pStyle w:val="Footer"/>
              <w:tabs>
                <w:tab w:val="left" w:pos="342"/>
              </w:tabs>
              <w:spacing w:before="120" w:after="120"/>
              <w:rPr>
                <w:rFonts w:ascii="Arial" w:hAnsi="Arial" w:cs="Arial"/>
              </w:rPr>
            </w:pPr>
            <w:r>
              <w:rPr>
                <w:rFonts w:ascii="Arial" w:hAnsi="Arial" w:cs="Arial"/>
              </w:rPr>
              <w:t>Eric agreed to report back at the end of the consultation.</w:t>
            </w:r>
          </w:p>
        </w:tc>
        <w:tc>
          <w:tcPr>
            <w:tcW w:w="2700" w:type="dxa"/>
            <w:tcBorders>
              <w:top w:val="nil"/>
              <w:bottom w:val="nil"/>
            </w:tcBorders>
          </w:tcPr>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Pr="00910530" w:rsidRDefault="002E4017" w:rsidP="002E4017">
            <w:pPr>
              <w:pStyle w:val="Footer"/>
              <w:tabs>
                <w:tab w:val="left" w:pos="342"/>
              </w:tabs>
              <w:spacing w:before="120" w:after="120"/>
              <w:rPr>
                <w:rFonts w:ascii="Arial" w:hAnsi="Arial" w:cs="Arial"/>
                <w:b/>
                <w:bCs/>
              </w:rPr>
            </w:pPr>
            <w:r>
              <w:rPr>
                <w:rFonts w:ascii="Arial" w:hAnsi="Arial" w:cs="Arial"/>
                <w:b/>
                <w:bCs/>
              </w:rPr>
              <w:t>PARC</w:t>
            </w:r>
          </w:p>
        </w:tc>
      </w:tr>
      <w:tr w:rsidR="002E4017" w:rsidTr="00973775">
        <w:trPr>
          <w:cantSplit/>
          <w:trHeight w:val="320"/>
        </w:trPr>
        <w:tc>
          <w:tcPr>
            <w:tcW w:w="1350" w:type="dxa"/>
            <w:tcBorders>
              <w:top w:val="nil"/>
            </w:tcBorders>
          </w:tcPr>
          <w:p w:rsidR="002E4017" w:rsidRDefault="002E4017" w:rsidP="002E4017">
            <w:pPr>
              <w:spacing w:before="120" w:after="120"/>
              <w:jc w:val="center"/>
              <w:rPr>
                <w:rFonts w:ascii="Arial" w:hAnsi="Arial" w:cs="Arial"/>
                <w:b/>
                <w:bCs/>
              </w:rPr>
            </w:pPr>
            <w:r>
              <w:rPr>
                <w:rFonts w:ascii="Arial" w:hAnsi="Arial" w:cs="Arial"/>
                <w:b/>
                <w:bCs/>
              </w:rPr>
              <w:lastRenderedPageBreak/>
              <w:t>5.2</w:t>
            </w:r>
          </w:p>
          <w:p w:rsidR="002E4017" w:rsidRDefault="002E4017" w:rsidP="002E4017">
            <w:pPr>
              <w:spacing w:before="120" w:after="120"/>
              <w:jc w:val="center"/>
              <w:rPr>
                <w:rFonts w:ascii="Arial" w:hAnsi="Arial" w:cs="Arial"/>
                <w:b/>
                <w:bCs/>
              </w:rPr>
            </w:pPr>
          </w:p>
        </w:tc>
        <w:tc>
          <w:tcPr>
            <w:tcW w:w="3967" w:type="dxa"/>
            <w:tcBorders>
              <w:top w:val="nil"/>
            </w:tcBorders>
          </w:tcPr>
          <w:p w:rsidR="002E4017" w:rsidRPr="00DC0FA5" w:rsidRDefault="002E4017" w:rsidP="002E4017">
            <w:pPr>
              <w:pStyle w:val="purposetext"/>
              <w:tabs>
                <w:tab w:val="num" w:pos="-48"/>
              </w:tabs>
              <w:spacing w:before="120" w:after="120"/>
              <w:ind w:left="0"/>
              <w:rPr>
                <w:bCs/>
              </w:rPr>
            </w:pPr>
            <w:r>
              <w:rPr>
                <w:b/>
                <w:bCs/>
              </w:rPr>
              <w:t>Castlebrae Community High School and Portobello High School</w:t>
            </w:r>
          </w:p>
        </w:tc>
        <w:tc>
          <w:tcPr>
            <w:tcW w:w="5393" w:type="dxa"/>
            <w:tcBorders>
              <w:top w:val="nil"/>
            </w:tcBorders>
          </w:tcPr>
          <w:p w:rsidR="002E4017" w:rsidRPr="00B647A0" w:rsidRDefault="002E4017" w:rsidP="002E4017">
            <w:pPr>
              <w:rPr>
                <w:rFonts w:ascii="Arial" w:hAnsi="Arial" w:cs="Arial"/>
              </w:rPr>
            </w:pPr>
            <w:r>
              <w:rPr>
                <w:rFonts w:ascii="Arial" w:hAnsi="Arial" w:cs="Arial"/>
              </w:rPr>
              <w:t>Reports had been provided on progress at Portobello and Castlebrae High Schools.  T</w:t>
            </w:r>
            <w:r w:rsidR="007B04F5">
              <w:rPr>
                <w:rFonts w:ascii="Arial" w:hAnsi="Arial" w:cs="Arial"/>
              </w:rPr>
              <w:t>h</w:t>
            </w:r>
            <w:r>
              <w:rPr>
                <w:rFonts w:ascii="Arial" w:hAnsi="Arial" w:cs="Arial"/>
              </w:rPr>
              <w:t xml:space="preserve">e Director had offered to return to provide an update at a more critical time in </w:t>
            </w:r>
            <w:proofErr w:type="gramStart"/>
            <w:r>
              <w:rPr>
                <w:rFonts w:ascii="Arial" w:hAnsi="Arial" w:cs="Arial"/>
              </w:rPr>
              <w:t>these school’s</w:t>
            </w:r>
            <w:proofErr w:type="gramEnd"/>
            <w:r>
              <w:rPr>
                <w:rFonts w:ascii="Arial" w:hAnsi="Arial" w:cs="Arial"/>
              </w:rPr>
              <w:t xml:space="preserve"> redevelopment.</w:t>
            </w:r>
          </w:p>
        </w:tc>
        <w:tc>
          <w:tcPr>
            <w:tcW w:w="2700" w:type="dxa"/>
            <w:tcBorders>
              <w:top w:val="nil"/>
            </w:tcBorders>
          </w:tcPr>
          <w:p w:rsidR="002E4017" w:rsidRDefault="002E4017" w:rsidP="002E4017">
            <w:pPr>
              <w:pStyle w:val="Footer"/>
              <w:tabs>
                <w:tab w:val="left" w:pos="342"/>
              </w:tabs>
              <w:spacing w:before="120" w:after="120"/>
              <w:rPr>
                <w:rFonts w:ascii="Arial" w:hAnsi="Arial" w:cs="Arial"/>
                <w:b/>
                <w:bCs/>
              </w:rPr>
            </w:pPr>
          </w:p>
          <w:p w:rsidR="002E4017" w:rsidRPr="00910530" w:rsidRDefault="002E4017" w:rsidP="002E4017">
            <w:pPr>
              <w:pStyle w:val="Footer"/>
              <w:tabs>
                <w:tab w:val="left" w:pos="342"/>
              </w:tabs>
              <w:spacing w:before="120" w:after="120"/>
              <w:rPr>
                <w:rFonts w:ascii="Arial" w:hAnsi="Arial" w:cs="Arial"/>
                <w:b/>
                <w:bCs/>
              </w:rPr>
            </w:pPr>
            <w:r>
              <w:rPr>
                <w:rFonts w:ascii="Arial" w:hAnsi="Arial" w:cs="Arial"/>
                <w:b/>
                <w:bCs/>
              </w:rPr>
              <w:t xml:space="preserve">Director of Children &amp; Families </w:t>
            </w:r>
          </w:p>
        </w:tc>
      </w:tr>
      <w:tr w:rsidR="002E4017" w:rsidTr="00973775">
        <w:trPr>
          <w:cantSplit/>
          <w:trHeight w:val="320"/>
        </w:trPr>
        <w:tc>
          <w:tcPr>
            <w:tcW w:w="1350" w:type="dxa"/>
            <w:tcBorders>
              <w:top w:val="nil"/>
            </w:tcBorders>
          </w:tcPr>
          <w:p w:rsidR="002E4017" w:rsidRDefault="002E4017" w:rsidP="002E4017">
            <w:pPr>
              <w:spacing w:before="120" w:after="120"/>
              <w:jc w:val="center"/>
              <w:rPr>
                <w:rFonts w:ascii="Arial" w:hAnsi="Arial" w:cs="Arial"/>
                <w:b/>
                <w:bCs/>
              </w:rPr>
            </w:pPr>
            <w:r>
              <w:rPr>
                <w:rFonts w:ascii="Arial" w:hAnsi="Arial" w:cs="Arial"/>
                <w:b/>
                <w:bCs/>
              </w:rPr>
              <w:t>5.3</w:t>
            </w: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tc>
        <w:tc>
          <w:tcPr>
            <w:tcW w:w="3967" w:type="dxa"/>
            <w:tcBorders>
              <w:top w:val="nil"/>
            </w:tcBorders>
          </w:tcPr>
          <w:p w:rsidR="002E4017" w:rsidRDefault="002E4017" w:rsidP="002E4017">
            <w:pPr>
              <w:pStyle w:val="purposetext"/>
              <w:tabs>
                <w:tab w:val="left" w:pos="538"/>
              </w:tabs>
              <w:spacing w:before="120" w:after="120"/>
              <w:ind w:left="0"/>
              <w:rPr>
                <w:b/>
                <w:bCs/>
              </w:rPr>
            </w:pPr>
            <w:r>
              <w:rPr>
                <w:b/>
                <w:bCs/>
              </w:rPr>
              <w:t>Community Grants Fund</w:t>
            </w:r>
          </w:p>
          <w:p w:rsidR="002E4017" w:rsidRDefault="002E4017" w:rsidP="002E4017">
            <w:pPr>
              <w:pStyle w:val="purposetext"/>
              <w:tabs>
                <w:tab w:val="left" w:pos="538"/>
              </w:tabs>
              <w:spacing w:before="120" w:after="120"/>
              <w:ind w:left="0"/>
            </w:pPr>
          </w:p>
        </w:tc>
        <w:tc>
          <w:tcPr>
            <w:tcW w:w="5393" w:type="dxa"/>
            <w:tcBorders>
              <w:top w:val="nil"/>
            </w:tcBorders>
          </w:tcPr>
          <w:p w:rsidR="002E4017" w:rsidRDefault="002E4017" w:rsidP="002E4017">
            <w:pPr>
              <w:spacing w:before="100" w:beforeAutospacing="1" w:after="100" w:afterAutospacing="1"/>
              <w:rPr>
                <w:rFonts w:ascii="Arial" w:hAnsi="Arial" w:cs="Arial"/>
              </w:rPr>
            </w:pPr>
            <w:r>
              <w:t> </w:t>
            </w:r>
            <w:r w:rsidRPr="006F2391">
              <w:rPr>
                <w:rFonts w:ascii="Arial" w:hAnsi="Arial" w:cs="Arial"/>
              </w:rPr>
              <w:t>Jim</w:t>
            </w:r>
            <w:r>
              <w:rPr>
                <w:rFonts w:ascii="Arial" w:hAnsi="Arial" w:cs="Arial"/>
              </w:rPr>
              <w:t xml:space="preserve"> Hunter</w:t>
            </w:r>
            <w:r w:rsidRPr="006F2391">
              <w:rPr>
                <w:rFonts w:ascii="Arial" w:hAnsi="Arial" w:cs="Arial"/>
              </w:rPr>
              <w:t xml:space="preserve"> </w:t>
            </w:r>
            <w:r>
              <w:rPr>
                <w:rFonts w:ascii="Arial" w:hAnsi="Arial" w:cs="Arial"/>
              </w:rPr>
              <w:t>outlined the recommendations of the Business Meeting of 29 January, which had been progressed under Delegated Authority. These are</w:t>
            </w:r>
          </w:p>
          <w:p w:rsidR="002E4017" w:rsidRDefault="002E4017" w:rsidP="002E4017">
            <w:pPr>
              <w:pStyle w:val="ListParagraph"/>
              <w:numPr>
                <w:ilvl w:val="0"/>
                <w:numId w:val="2"/>
              </w:numPr>
              <w:spacing w:before="100" w:beforeAutospacing="1" w:after="100" w:afterAutospacing="1"/>
            </w:pPr>
            <w:r>
              <w:rPr>
                <w:b/>
              </w:rPr>
              <w:t xml:space="preserve">£600 </w:t>
            </w:r>
            <w:r>
              <w:t xml:space="preserve">to </w:t>
            </w:r>
            <w:r w:rsidRPr="00767D90">
              <w:rPr>
                <w:b/>
              </w:rPr>
              <w:t>Portobello Community C</w:t>
            </w:r>
            <w:r w:rsidR="009B5374">
              <w:rPr>
                <w:b/>
              </w:rPr>
              <w:t>entre</w:t>
            </w:r>
          </w:p>
          <w:p w:rsidR="002E4017" w:rsidRPr="00767D90" w:rsidRDefault="002E4017" w:rsidP="002E4017">
            <w:pPr>
              <w:pStyle w:val="ListParagraph"/>
              <w:numPr>
                <w:ilvl w:val="0"/>
                <w:numId w:val="2"/>
              </w:numPr>
              <w:spacing w:before="100" w:beforeAutospacing="1" w:after="100" w:afterAutospacing="1"/>
            </w:pPr>
            <w:r w:rsidRPr="00767D90">
              <w:rPr>
                <w:b/>
              </w:rPr>
              <w:t>£250</w:t>
            </w:r>
            <w:r>
              <w:t xml:space="preserve"> to </w:t>
            </w:r>
            <w:r w:rsidRPr="00767D90">
              <w:rPr>
                <w:b/>
              </w:rPr>
              <w:t>St Philip’s Church</w:t>
            </w:r>
            <w:r>
              <w:rPr>
                <w:b/>
              </w:rPr>
              <w:t xml:space="preserve">, </w:t>
            </w:r>
            <w:r>
              <w:t>on behalf of Dementia Aware Portobello</w:t>
            </w:r>
          </w:p>
          <w:p w:rsidR="002E4017" w:rsidRDefault="002E4017" w:rsidP="002E4017">
            <w:pPr>
              <w:pStyle w:val="ListParagraph"/>
              <w:numPr>
                <w:ilvl w:val="0"/>
                <w:numId w:val="2"/>
              </w:numPr>
              <w:spacing w:before="100" w:beforeAutospacing="1" w:after="100" w:afterAutospacing="1"/>
            </w:pPr>
            <w:r w:rsidRPr="00546B2C">
              <w:rPr>
                <w:b/>
              </w:rPr>
              <w:t>£1,</w:t>
            </w:r>
            <w:r>
              <w:rPr>
                <w:b/>
              </w:rPr>
              <w:t>0</w:t>
            </w:r>
            <w:r w:rsidRPr="00546B2C">
              <w:rPr>
                <w:b/>
              </w:rPr>
              <w:t>0</w:t>
            </w:r>
            <w:r>
              <w:rPr>
                <w:b/>
              </w:rPr>
              <w:t>0</w:t>
            </w:r>
            <w:r w:rsidRPr="00546B2C">
              <w:t xml:space="preserve"> to </w:t>
            </w:r>
            <w:r>
              <w:rPr>
                <w:b/>
              </w:rPr>
              <w:t>St Teresa’s Youth Club</w:t>
            </w:r>
            <w:r w:rsidRPr="00546B2C">
              <w:t xml:space="preserve">, </w:t>
            </w:r>
          </w:p>
          <w:p w:rsidR="002E4017" w:rsidRPr="00767D90" w:rsidRDefault="002E4017" w:rsidP="002E4017">
            <w:pPr>
              <w:pStyle w:val="ListParagraph"/>
              <w:numPr>
                <w:ilvl w:val="0"/>
                <w:numId w:val="2"/>
              </w:numPr>
              <w:spacing w:before="100" w:beforeAutospacing="1" w:after="100" w:afterAutospacing="1"/>
            </w:pPr>
            <w:r w:rsidRPr="00546B2C">
              <w:rPr>
                <w:b/>
              </w:rPr>
              <w:t>£5</w:t>
            </w:r>
            <w:r>
              <w:rPr>
                <w:b/>
              </w:rPr>
              <w:t>52</w:t>
            </w:r>
            <w:r w:rsidRPr="00546B2C">
              <w:t xml:space="preserve"> to </w:t>
            </w:r>
            <w:r>
              <w:rPr>
                <w:b/>
              </w:rPr>
              <w:t>Po</w:t>
            </w:r>
            <w:r w:rsidRPr="00546B2C">
              <w:rPr>
                <w:b/>
              </w:rPr>
              <w:t>r</w:t>
            </w:r>
            <w:r>
              <w:rPr>
                <w:b/>
              </w:rPr>
              <w:t>tobello Sailing &amp; Kayaking Club,</w:t>
            </w:r>
          </w:p>
          <w:p w:rsidR="002E4017" w:rsidRPr="00546B2C" w:rsidRDefault="002E4017" w:rsidP="002E4017">
            <w:pPr>
              <w:pStyle w:val="ListParagraph"/>
              <w:numPr>
                <w:ilvl w:val="0"/>
                <w:numId w:val="2"/>
              </w:numPr>
              <w:spacing w:before="100" w:beforeAutospacing="1" w:after="100" w:afterAutospacing="1"/>
            </w:pPr>
            <w:r>
              <w:rPr>
                <w:b/>
              </w:rPr>
              <w:t xml:space="preserve">£819 </w:t>
            </w:r>
            <w:r>
              <w:t xml:space="preserve">to </w:t>
            </w:r>
            <w:r>
              <w:rPr>
                <w:b/>
              </w:rPr>
              <w:t xml:space="preserve">Craigmillar Festival </w:t>
            </w:r>
            <w:proofErr w:type="spellStart"/>
            <w:r>
              <w:rPr>
                <w:b/>
              </w:rPr>
              <w:t>Funday</w:t>
            </w:r>
            <w:proofErr w:type="spellEnd"/>
            <w:r>
              <w:rPr>
                <w:b/>
              </w:rPr>
              <w:t xml:space="preserve"> Committee</w:t>
            </w:r>
          </w:p>
          <w:p w:rsidR="002E4017" w:rsidRPr="00662C05" w:rsidRDefault="002E4017" w:rsidP="002E4017">
            <w:pPr>
              <w:spacing w:before="100" w:beforeAutospacing="1" w:after="100" w:afterAutospacing="1"/>
              <w:rPr>
                <w:rFonts w:ascii="Arial" w:hAnsi="Arial" w:cs="Arial"/>
              </w:rPr>
            </w:pPr>
            <w:r w:rsidRPr="00662C05">
              <w:rPr>
                <w:rFonts w:ascii="Arial" w:hAnsi="Arial" w:cs="Arial"/>
              </w:rPr>
              <w:t xml:space="preserve">This leaves a </w:t>
            </w:r>
            <w:r>
              <w:rPr>
                <w:rFonts w:ascii="Arial" w:hAnsi="Arial" w:cs="Arial"/>
              </w:rPr>
              <w:t>nil bala</w:t>
            </w:r>
            <w:r w:rsidRPr="00662C05">
              <w:rPr>
                <w:rFonts w:ascii="Arial" w:hAnsi="Arial" w:cs="Arial"/>
              </w:rPr>
              <w:t>nce</w:t>
            </w:r>
            <w:r>
              <w:rPr>
                <w:rFonts w:ascii="Arial" w:hAnsi="Arial" w:cs="Arial"/>
              </w:rPr>
              <w:t>.</w:t>
            </w:r>
          </w:p>
          <w:p w:rsidR="002E4017" w:rsidRDefault="002E4017" w:rsidP="002E4017">
            <w:pPr>
              <w:spacing w:line="276" w:lineRule="auto"/>
              <w:rPr>
                <w:rFonts w:ascii="Arial" w:hAnsi="Arial" w:cs="Arial"/>
              </w:rPr>
            </w:pPr>
          </w:p>
          <w:p w:rsidR="002E4017" w:rsidRPr="00053EB8" w:rsidRDefault="002E4017" w:rsidP="002E4017">
            <w:pPr>
              <w:spacing w:line="276" w:lineRule="auto"/>
              <w:rPr>
                <w:rFonts w:ascii="Arial" w:hAnsi="Arial" w:cs="Arial"/>
              </w:rPr>
            </w:pPr>
          </w:p>
        </w:tc>
        <w:tc>
          <w:tcPr>
            <w:tcW w:w="2700" w:type="dxa"/>
            <w:tcBorders>
              <w:top w:val="nil"/>
            </w:tcBorders>
          </w:tcPr>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r>
              <w:rPr>
                <w:rFonts w:ascii="Arial" w:hAnsi="Arial" w:cs="Arial"/>
                <w:b/>
                <w:bCs/>
              </w:rPr>
              <w:t>Neighbourhood Manager</w:t>
            </w:r>
          </w:p>
          <w:p w:rsidR="002E4017" w:rsidRPr="00910530" w:rsidRDefault="002E4017" w:rsidP="002E4017">
            <w:pPr>
              <w:pStyle w:val="Footer"/>
              <w:tabs>
                <w:tab w:val="left" w:pos="342"/>
              </w:tabs>
              <w:spacing w:before="120" w:after="120"/>
              <w:rPr>
                <w:rFonts w:ascii="Arial" w:hAnsi="Arial" w:cs="Arial"/>
                <w:b/>
                <w:bCs/>
              </w:rPr>
            </w:pPr>
          </w:p>
        </w:tc>
      </w:tr>
      <w:tr w:rsidR="002E4017" w:rsidTr="00973775">
        <w:trPr>
          <w:cantSplit/>
          <w:trHeight w:val="320"/>
        </w:trPr>
        <w:tc>
          <w:tcPr>
            <w:tcW w:w="1350" w:type="dxa"/>
            <w:tcBorders>
              <w:top w:val="nil"/>
              <w:bottom w:val="nil"/>
            </w:tcBorders>
          </w:tcPr>
          <w:p w:rsidR="002E4017" w:rsidRDefault="002E4017" w:rsidP="00973775">
            <w:pPr>
              <w:spacing w:before="120" w:after="120"/>
              <w:jc w:val="center"/>
              <w:rPr>
                <w:rFonts w:ascii="Arial" w:hAnsi="Arial" w:cs="Arial"/>
                <w:b/>
                <w:bCs/>
              </w:rPr>
            </w:pPr>
          </w:p>
        </w:tc>
        <w:tc>
          <w:tcPr>
            <w:tcW w:w="3967" w:type="dxa"/>
            <w:tcBorders>
              <w:top w:val="nil"/>
              <w:bottom w:val="nil"/>
            </w:tcBorders>
          </w:tcPr>
          <w:p w:rsidR="002E4017" w:rsidRDefault="002E4017" w:rsidP="00973775">
            <w:pPr>
              <w:pStyle w:val="purposetext"/>
              <w:tabs>
                <w:tab w:val="left" w:pos="538"/>
              </w:tabs>
              <w:spacing w:before="120" w:after="120"/>
              <w:ind w:left="0"/>
            </w:pPr>
          </w:p>
        </w:tc>
        <w:tc>
          <w:tcPr>
            <w:tcW w:w="5393" w:type="dxa"/>
            <w:tcBorders>
              <w:top w:val="nil"/>
              <w:bottom w:val="nil"/>
            </w:tcBorders>
          </w:tcPr>
          <w:p w:rsidR="002E4017" w:rsidRPr="00053EB8" w:rsidRDefault="002E4017" w:rsidP="00973775">
            <w:pPr>
              <w:spacing w:line="276" w:lineRule="auto"/>
              <w:rPr>
                <w:rFonts w:ascii="Arial" w:hAnsi="Arial" w:cs="Arial"/>
              </w:rPr>
            </w:pPr>
          </w:p>
        </w:tc>
        <w:tc>
          <w:tcPr>
            <w:tcW w:w="2700" w:type="dxa"/>
            <w:tcBorders>
              <w:top w:val="nil"/>
              <w:bottom w:val="nil"/>
            </w:tcBorders>
          </w:tcPr>
          <w:p w:rsidR="002E4017" w:rsidRPr="00910530" w:rsidRDefault="002E4017" w:rsidP="00973775">
            <w:pPr>
              <w:pStyle w:val="Footer"/>
              <w:tabs>
                <w:tab w:val="left" w:pos="342"/>
              </w:tabs>
              <w:spacing w:before="120" w:after="120"/>
              <w:rPr>
                <w:rFonts w:ascii="Arial" w:hAnsi="Arial" w:cs="Arial"/>
                <w:b/>
                <w:bCs/>
              </w:rPr>
            </w:pPr>
          </w:p>
        </w:tc>
      </w:tr>
      <w:tr w:rsidR="002E4017" w:rsidTr="00973775">
        <w:trPr>
          <w:cantSplit/>
          <w:trHeight w:val="320"/>
        </w:trPr>
        <w:tc>
          <w:tcPr>
            <w:tcW w:w="1350" w:type="dxa"/>
            <w:tcBorders>
              <w:top w:val="nil"/>
              <w:bottom w:val="nil"/>
            </w:tcBorders>
          </w:tcPr>
          <w:p w:rsidR="002E4017" w:rsidRDefault="002E4017" w:rsidP="00973775">
            <w:pPr>
              <w:spacing w:before="120" w:after="120"/>
              <w:jc w:val="center"/>
              <w:rPr>
                <w:rFonts w:ascii="Arial" w:hAnsi="Arial" w:cs="Arial"/>
                <w:b/>
                <w:bCs/>
              </w:rPr>
            </w:pPr>
            <w:r>
              <w:rPr>
                <w:rFonts w:ascii="Arial" w:hAnsi="Arial" w:cs="Arial"/>
                <w:b/>
                <w:bCs/>
              </w:rPr>
              <w:lastRenderedPageBreak/>
              <w:t>5.4</w:t>
            </w: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rPr>
                <w:rFonts w:ascii="Arial" w:hAnsi="Arial" w:cs="Arial"/>
                <w:b/>
                <w:bCs/>
              </w:rPr>
            </w:pPr>
          </w:p>
        </w:tc>
        <w:tc>
          <w:tcPr>
            <w:tcW w:w="3967" w:type="dxa"/>
            <w:tcBorders>
              <w:top w:val="nil"/>
              <w:bottom w:val="nil"/>
            </w:tcBorders>
          </w:tcPr>
          <w:p w:rsidR="002E4017" w:rsidRDefault="002E4017" w:rsidP="00973775">
            <w:pPr>
              <w:pStyle w:val="purposetext"/>
              <w:tabs>
                <w:tab w:val="left" w:pos="538"/>
              </w:tabs>
              <w:spacing w:before="120" w:after="120"/>
              <w:ind w:left="360"/>
              <w:rPr>
                <w:b/>
                <w:bCs/>
              </w:rPr>
            </w:pPr>
            <w:r>
              <w:rPr>
                <w:b/>
                <w:bCs/>
              </w:rPr>
              <w:t>Total Neighbourhood</w:t>
            </w:r>
          </w:p>
        </w:tc>
        <w:tc>
          <w:tcPr>
            <w:tcW w:w="5393" w:type="dxa"/>
            <w:tcBorders>
              <w:top w:val="nil"/>
              <w:bottom w:val="nil"/>
            </w:tcBorders>
          </w:tcPr>
          <w:p w:rsidR="002E4017" w:rsidRDefault="002E4017" w:rsidP="00767D90">
            <w:pPr>
              <w:pStyle w:val="Footer"/>
              <w:tabs>
                <w:tab w:val="left" w:pos="342"/>
              </w:tabs>
              <w:spacing w:before="120" w:after="120"/>
              <w:rPr>
                <w:rFonts w:ascii="Arial" w:hAnsi="Arial" w:cs="Arial"/>
              </w:rPr>
            </w:pPr>
            <w:r>
              <w:rPr>
                <w:rFonts w:ascii="Arial" w:hAnsi="Arial" w:cs="Arial"/>
              </w:rPr>
              <w:t>Jim gave an update on Total East, highlighting the recent “Alaskan” event, learning about how health and</w:t>
            </w:r>
            <w:r w:rsidRPr="00767D90">
              <w:rPr>
                <w:rFonts w:ascii="Arial" w:hAnsi="Arial" w:cs="Arial"/>
              </w:rPr>
              <w:t xml:space="preserve"> social care </w:t>
            </w:r>
            <w:r>
              <w:rPr>
                <w:rFonts w:ascii="Arial" w:hAnsi="Arial" w:cs="Arial"/>
              </w:rPr>
              <w:t xml:space="preserve">had adopted </w:t>
            </w:r>
            <w:r w:rsidRPr="00767D90">
              <w:rPr>
                <w:rFonts w:ascii="Arial" w:hAnsi="Arial" w:cs="Arial"/>
              </w:rPr>
              <w:t>a new service model in Alaska</w:t>
            </w:r>
            <w:r>
              <w:rPr>
                <w:rFonts w:ascii="Arial" w:hAnsi="Arial" w:cs="Arial"/>
              </w:rPr>
              <w:t>. This had led to a significant cultural change over the years.</w:t>
            </w:r>
          </w:p>
          <w:p w:rsidR="002E4017" w:rsidRDefault="002E4017" w:rsidP="006A219E">
            <w:pPr>
              <w:pStyle w:val="Footer"/>
              <w:tabs>
                <w:tab w:val="left" w:pos="342"/>
              </w:tabs>
              <w:spacing w:before="120" w:after="120"/>
              <w:rPr>
                <w:rFonts w:ascii="Arial" w:hAnsi="Arial" w:cs="Arial"/>
              </w:rPr>
            </w:pPr>
            <w:r>
              <w:rPr>
                <w:rFonts w:ascii="Arial" w:hAnsi="Arial" w:cs="Arial"/>
              </w:rPr>
              <w:t>The Council was also developing a Master Data Record, to provide an efficient and co-ordinated record of the data held by the various service departments on its most frequent users.</w:t>
            </w:r>
          </w:p>
          <w:p w:rsidR="002E4017" w:rsidRDefault="002E4017" w:rsidP="006A219E">
            <w:pPr>
              <w:pStyle w:val="Footer"/>
              <w:tabs>
                <w:tab w:val="left" w:pos="342"/>
              </w:tabs>
              <w:spacing w:before="120" w:after="120"/>
              <w:rPr>
                <w:rFonts w:ascii="Arial" w:hAnsi="Arial" w:cs="Arial"/>
              </w:rPr>
            </w:pPr>
            <w:r>
              <w:rPr>
                <w:rFonts w:ascii="Arial" w:hAnsi="Arial" w:cs="Arial"/>
              </w:rPr>
              <w:t>A “Reducing Re-Offending Strategy” working with families with complex needs was being explicitly related to Castlebrae High School’s children with complex needs to provide a more “total” approach.</w:t>
            </w:r>
          </w:p>
          <w:p w:rsidR="002E4017" w:rsidRDefault="002E4017" w:rsidP="006A219E">
            <w:pPr>
              <w:pStyle w:val="Footer"/>
              <w:tabs>
                <w:tab w:val="left" w:pos="342"/>
              </w:tabs>
              <w:spacing w:before="120" w:after="120"/>
              <w:rPr>
                <w:rFonts w:ascii="Arial" w:hAnsi="Arial" w:cs="Arial"/>
              </w:rPr>
            </w:pPr>
            <w:r>
              <w:rPr>
                <w:rFonts w:ascii="Arial" w:hAnsi="Arial" w:cs="Arial"/>
              </w:rPr>
              <w:t>There had been progress on a key theme of single, vulnerable men, of whom there are significant numbers locally.  All of the themes are closely linked to each other.</w:t>
            </w:r>
          </w:p>
          <w:p w:rsidR="002E4017" w:rsidRDefault="002E4017" w:rsidP="006A219E">
            <w:pPr>
              <w:pStyle w:val="Footer"/>
              <w:tabs>
                <w:tab w:val="left" w:pos="342"/>
              </w:tabs>
              <w:spacing w:before="120" w:after="120"/>
              <w:rPr>
                <w:rFonts w:ascii="Arial" w:hAnsi="Arial" w:cs="Arial"/>
              </w:rPr>
            </w:pPr>
            <w:r>
              <w:rPr>
                <w:rFonts w:ascii="Arial" w:hAnsi="Arial" w:cs="Arial"/>
              </w:rPr>
              <w:t xml:space="preserve">David White reinforced the value of the Alaskan event, with its referrals to a “team around the GP”, and the strong connections with the community. Positive feedback from GPs had agreed with the need to stimulate change. </w:t>
            </w:r>
          </w:p>
          <w:p w:rsidR="002E4017" w:rsidRDefault="002E4017" w:rsidP="006A219E">
            <w:pPr>
              <w:pStyle w:val="Footer"/>
              <w:tabs>
                <w:tab w:val="left" w:pos="342"/>
              </w:tabs>
              <w:spacing w:before="120" w:after="120"/>
              <w:rPr>
                <w:rFonts w:ascii="Arial" w:hAnsi="Arial" w:cs="Arial"/>
              </w:rPr>
            </w:pPr>
            <w:r>
              <w:rPr>
                <w:rFonts w:ascii="Arial" w:hAnsi="Arial" w:cs="Arial"/>
              </w:rPr>
              <w:t xml:space="preserve">Jim felt that the next meeting would be an appropriate time for a fuller report. </w:t>
            </w:r>
          </w:p>
        </w:tc>
        <w:tc>
          <w:tcPr>
            <w:tcW w:w="2700" w:type="dxa"/>
            <w:tcBorders>
              <w:top w:val="nil"/>
              <w:bottom w:val="nil"/>
            </w:tcBorders>
          </w:tcPr>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r>
              <w:rPr>
                <w:rFonts w:ascii="Arial" w:hAnsi="Arial" w:cs="Arial"/>
                <w:b/>
                <w:bCs/>
              </w:rPr>
              <w:t>Neighbourhood Manager</w:t>
            </w: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tc>
      </w:tr>
      <w:tr w:rsidR="002E4017" w:rsidTr="00973775">
        <w:trPr>
          <w:cantSplit/>
          <w:trHeight w:val="320"/>
        </w:trPr>
        <w:tc>
          <w:tcPr>
            <w:tcW w:w="1350" w:type="dxa"/>
            <w:tcBorders>
              <w:top w:val="nil"/>
              <w:bottom w:val="nil"/>
            </w:tcBorders>
          </w:tcPr>
          <w:p w:rsidR="002E4017" w:rsidRDefault="002E4017" w:rsidP="00973775">
            <w:pPr>
              <w:spacing w:before="120" w:after="120"/>
              <w:jc w:val="center"/>
              <w:rPr>
                <w:rFonts w:ascii="Arial" w:hAnsi="Arial" w:cs="Arial"/>
                <w:b/>
                <w:bCs/>
              </w:rPr>
            </w:pPr>
            <w:r>
              <w:rPr>
                <w:rFonts w:ascii="Arial" w:hAnsi="Arial" w:cs="Arial"/>
                <w:b/>
                <w:bCs/>
              </w:rPr>
              <w:lastRenderedPageBreak/>
              <w:t>5.5</w:t>
            </w:r>
          </w:p>
          <w:p w:rsidR="002E4017" w:rsidRDefault="002E4017" w:rsidP="00973775">
            <w:pPr>
              <w:spacing w:before="120" w:after="120"/>
              <w:jc w:val="center"/>
              <w:rPr>
                <w:rFonts w:ascii="Arial" w:hAnsi="Arial" w:cs="Arial"/>
                <w:b/>
                <w:bCs/>
              </w:rPr>
            </w:pPr>
          </w:p>
          <w:p w:rsidR="002E4017" w:rsidRDefault="002E4017" w:rsidP="007609EC">
            <w:pPr>
              <w:spacing w:before="120" w:after="120"/>
              <w:jc w:val="center"/>
              <w:rPr>
                <w:rFonts w:ascii="Arial" w:hAnsi="Arial" w:cs="Arial"/>
                <w:b/>
                <w:bCs/>
              </w:rPr>
            </w:pPr>
          </w:p>
        </w:tc>
        <w:tc>
          <w:tcPr>
            <w:tcW w:w="3967" w:type="dxa"/>
            <w:tcBorders>
              <w:top w:val="nil"/>
              <w:bottom w:val="nil"/>
            </w:tcBorders>
          </w:tcPr>
          <w:p w:rsidR="002E4017" w:rsidRDefault="002E4017" w:rsidP="00DA7190">
            <w:pPr>
              <w:pStyle w:val="purposetext"/>
              <w:tabs>
                <w:tab w:val="left" w:pos="538"/>
              </w:tabs>
              <w:spacing w:before="120" w:after="120"/>
              <w:ind w:left="0"/>
              <w:rPr>
                <w:b/>
                <w:bCs/>
              </w:rPr>
            </w:pPr>
            <w:r>
              <w:rPr>
                <w:b/>
                <w:bCs/>
              </w:rPr>
              <w:t xml:space="preserve">Neighbourhood Partnership Work Streams </w:t>
            </w:r>
          </w:p>
          <w:p w:rsidR="002E4017" w:rsidRPr="006436D8" w:rsidRDefault="002E4017" w:rsidP="007609EC">
            <w:pPr>
              <w:pStyle w:val="purposetext"/>
              <w:numPr>
                <w:ilvl w:val="0"/>
                <w:numId w:val="3"/>
              </w:numPr>
              <w:tabs>
                <w:tab w:val="left" w:pos="538"/>
              </w:tabs>
              <w:spacing w:before="120" w:after="120"/>
            </w:pPr>
            <w:r>
              <w:rPr>
                <w:b/>
                <w:bCs/>
              </w:rPr>
              <w:t xml:space="preserve">Area Board – </w:t>
            </w:r>
            <w:r>
              <w:t xml:space="preserve">briefing note </w:t>
            </w:r>
          </w:p>
          <w:p w:rsidR="002E4017" w:rsidRDefault="002E4017" w:rsidP="007609EC">
            <w:pPr>
              <w:pStyle w:val="purposetext"/>
              <w:numPr>
                <w:ilvl w:val="0"/>
                <w:numId w:val="3"/>
              </w:numPr>
              <w:tabs>
                <w:tab w:val="left" w:pos="538"/>
              </w:tabs>
              <w:spacing w:before="120" w:after="120"/>
            </w:pPr>
            <w:r>
              <w:rPr>
                <w:b/>
                <w:bCs/>
              </w:rPr>
              <w:t xml:space="preserve">Community Safety Sub-Group – </w:t>
            </w:r>
            <w:r>
              <w:t xml:space="preserve">briefing note </w:t>
            </w:r>
          </w:p>
          <w:p w:rsidR="002E4017" w:rsidRDefault="002E4017" w:rsidP="007609EC">
            <w:pPr>
              <w:pStyle w:val="purposetext"/>
              <w:numPr>
                <w:ilvl w:val="0"/>
                <w:numId w:val="3"/>
              </w:numPr>
              <w:tabs>
                <w:tab w:val="left" w:pos="538"/>
              </w:tabs>
              <w:spacing w:before="120" w:after="120"/>
            </w:pPr>
            <w:r>
              <w:rPr>
                <w:b/>
                <w:bCs/>
              </w:rPr>
              <w:t xml:space="preserve">Economic Development and Employment Sub-Group </w:t>
            </w:r>
            <w:r>
              <w:t xml:space="preserve">– briefing note </w:t>
            </w:r>
          </w:p>
          <w:p w:rsidR="002E4017" w:rsidRDefault="002E4017" w:rsidP="007609EC">
            <w:pPr>
              <w:pStyle w:val="purposetext"/>
              <w:numPr>
                <w:ilvl w:val="0"/>
                <w:numId w:val="3"/>
              </w:numPr>
              <w:tabs>
                <w:tab w:val="left" w:pos="538"/>
              </w:tabs>
              <w:spacing w:before="120" w:after="120"/>
            </w:pPr>
            <w:r>
              <w:rPr>
                <w:b/>
                <w:bCs/>
              </w:rPr>
              <w:t xml:space="preserve">Environment Forum – </w:t>
            </w:r>
            <w:r>
              <w:t xml:space="preserve">briefing note </w:t>
            </w:r>
          </w:p>
        </w:tc>
        <w:tc>
          <w:tcPr>
            <w:tcW w:w="5393" w:type="dxa"/>
            <w:tcBorders>
              <w:top w:val="nil"/>
              <w:bottom w:val="nil"/>
            </w:tcBorders>
          </w:tcPr>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r>
              <w:rPr>
                <w:rFonts w:ascii="Arial" w:hAnsi="Arial" w:cs="Arial"/>
              </w:rPr>
              <w:t>Noted</w:t>
            </w:r>
          </w:p>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r>
              <w:rPr>
                <w:rFonts w:ascii="Arial" w:hAnsi="Arial" w:cs="Arial"/>
              </w:rPr>
              <w:t>Noted</w:t>
            </w:r>
          </w:p>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r>
              <w:rPr>
                <w:rFonts w:ascii="Arial" w:hAnsi="Arial" w:cs="Arial"/>
              </w:rPr>
              <w:t>Noted</w:t>
            </w:r>
          </w:p>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p>
          <w:p w:rsidR="002E4017" w:rsidRPr="00B647A0" w:rsidRDefault="002E4017" w:rsidP="007609EC">
            <w:pPr>
              <w:spacing w:line="276" w:lineRule="auto"/>
              <w:rPr>
                <w:rFonts w:ascii="Arial" w:hAnsi="Arial" w:cs="Arial"/>
              </w:rPr>
            </w:pPr>
            <w:r>
              <w:rPr>
                <w:rFonts w:ascii="Arial" w:hAnsi="Arial" w:cs="Arial"/>
              </w:rPr>
              <w:t>Noted</w:t>
            </w:r>
          </w:p>
        </w:tc>
        <w:tc>
          <w:tcPr>
            <w:tcW w:w="2700" w:type="dxa"/>
            <w:tcBorders>
              <w:top w:val="nil"/>
              <w:bottom w:val="nil"/>
            </w:tcBorders>
          </w:tcPr>
          <w:p w:rsidR="002E4017" w:rsidRPr="00910530" w:rsidRDefault="002E4017" w:rsidP="00973775">
            <w:pPr>
              <w:pStyle w:val="Footer"/>
              <w:tabs>
                <w:tab w:val="left" w:pos="342"/>
              </w:tabs>
              <w:spacing w:before="120" w:after="120"/>
              <w:rPr>
                <w:rFonts w:ascii="Arial" w:hAnsi="Arial" w:cs="Arial"/>
                <w:b/>
                <w:bCs/>
              </w:rPr>
            </w:pPr>
          </w:p>
        </w:tc>
      </w:tr>
      <w:tr w:rsidR="002E4017" w:rsidTr="00973775">
        <w:trPr>
          <w:cantSplit/>
        </w:trPr>
        <w:tc>
          <w:tcPr>
            <w:tcW w:w="1350" w:type="dxa"/>
            <w:tcBorders>
              <w:top w:val="nil"/>
              <w:bottom w:val="nil"/>
            </w:tcBorders>
          </w:tcPr>
          <w:p w:rsidR="002E4017" w:rsidRDefault="002E4017" w:rsidP="00973775">
            <w:pPr>
              <w:spacing w:after="120"/>
              <w:rPr>
                <w:rFonts w:ascii="Arial" w:hAnsi="Arial" w:cs="Arial"/>
                <w:b/>
                <w:bCs/>
              </w:rPr>
            </w:pPr>
          </w:p>
        </w:tc>
        <w:tc>
          <w:tcPr>
            <w:tcW w:w="3967" w:type="dxa"/>
            <w:tcBorders>
              <w:top w:val="nil"/>
              <w:bottom w:val="nil"/>
            </w:tcBorders>
          </w:tcPr>
          <w:p w:rsidR="002E4017" w:rsidRPr="006541ED" w:rsidRDefault="002E4017" w:rsidP="007609EC">
            <w:pPr>
              <w:pStyle w:val="purposetext"/>
              <w:numPr>
                <w:ilvl w:val="0"/>
                <w:numId w:val="3"/>
              </w:numPr>
              <w:tabs>
                <w:tab w:val="left" w:pos="538"/>
              </w:tabs>
              <w:spacing w:before="120" w:after="120"/>
            </w:pPr>
            <w:r w:rsidRPr="005421D1">
              <w:rPr>
                <w:b/>
                <w:bCs/>
              </w:rPr>
              <w:t>Families, Children and Young People Sub-Group</w:t>
            </w:r>
            <w:r>
              <w:t xml:space="preserve"> –none this cycle</w:t>
            </w:r>
          </w:p>
        </w:tc>
        <w:tc>
          <w:tcPr>
            <w:tcW w:w="5393" w:type="dxa"/>
            <w:tcBorders>
              <w:top w:val="nil"/>
              <w:bottom w:val="nil"/>
            </w:tcBorders>
          </w:tcPr>
          <w:p w:rsidR="002E4017" w:rsidRPr="00B647A0" w:rsidRDefault="002E4017" w:rsidP="00973775">
            <w:pPr>
              <w:pStyle w:val="Footer"/>
              <w:tabs>
                <w:tab w:val="left" w:pos="720"/>
              </w:tabs>
              <w:rPr>
                <w:rFonts w:ascii="Arial" w:hAnsi="Arial" w:cs="Arial"/>
              </w:rPr>
            </w:pPr>
            <w:r>
              <w:rPr>
                <w:rFonts w:ascii="Arial" w:hAnsi="Arial" w:cs="Arial"/>
              </w:rPr>
              <w:t>Noted</w:t>
            </w:r>
          </w:p>
        </w:tc>
        <w:tc>
          <w:tcPr>
            <w:tcW w:w="2700" w:type="dxa"/>
            <w:tcBorders>
              <w:top w:val="nil"/>
              <w:bottom w:val="nil"/>
            </w:tcBorders>
          </w:tcPr>
          <w:p w:rsidR="002E4017" w:rsidRPr="00910530" w:rsidRDefault="002E4017" w:rsidP="00973775">
            <w:pPr>
              <w:pStyle w:val="Footer"/>
              <w:tabs>
                <w:tab w:val="left" w:pos="720"/>
              </w:tabs>
              <w:rPr>
                <w:rFonts w:ascii="Arial" w:hAnsi="Arial" w:cs="Arial"/>
                <w:b/>
                <w:bCs/>
              </w:rPr>
            </w:pPr>
          </w:p>
        </w:tc>
      </w:tr>
      <w:tr w:rsidR="002E4017" w:rsidTr="00973775">
        <w:trPr>
          <w:cantSplit/>
        </w:trPr>
        <w:tc>
          <w:tcPr>
            <w:tcW w:w="1350" w:type="dxa"/>
            <w:tcBorders>
              <w:top w:val="nil"/>
              <w:bottom w:val="nil"/>
            </w:tcBorders>
          </w:tcPr>
          <w:p w:rsidR="002E4017" w:rsidRDefault="002E4017" w:rsidP="00973775">
            <w:pPr>
              <w:spacing w:after="120"/>
              <w:jc w:val="center"/>
              <w:rPr>
                <w:rFonts w:ascii="Arial" w:hAnsi="Arial" w:cs="Arial"/>
                <w:b/>
                <w:bCs/>
              </w:rPr>
            </w:pPr>
          </w:p>
        </w:tc>
        <w:tc>
          <w:tcPr>
            <w:tcW w:w="3967" w:type="dxa"/>
            <w:tcBorders>
              <w:top w:val="nil"/>
              <w:bottom w:val="nil"/>
            </w:tcBorders>
          </w:tcPr>
          <w:p w:rsidR="002E4017" w:rsidRDefault="002E4017" w:rsidP="007609EC">
            <w:pPr>
              <w:pStyle w:val="purposetext"/>
              <w:numPr>
                <w:ilvl w:val="0"/>
                <w:numId w:val="3"/>
              </w:numPr>
              <w:tabs>
                <w:tab w:val="left" w:pos="538"/>
              </w:tabs>
              <w:spacing w:before="120" w:after="120"/>
            </w:pPr>
            <w:r w:rsidRPr="005421D1">
              <w:rPr>
                <w:b/>
                <w:bCs/>
              </w:rPr>
              <w:t>Health and Wellbeing Sub-Group</w:t>
            </w:r>
            <w:r>
              <w:t xml:space="preserve"> - </w:t>
            </w:r>
            <w:r w:rsidRPr="006541ED">
              <w:t>briefing note</w:t>
            </w:r>
            <w:r>
              <w:t xml:space="preserve"> </w:t>
            </w:r>
          </w:p>
        </w:tc>
        <w:tc>
          <w:tcPr>
            <w:tcW w:w="5393" w:type="dxa"/>
            <w:tcBorders>
              <w:top w:val="nil"/>
              <w:bottom w:val="nil"/>
            </w:tcBorders>
          </w:tcPr>
          <w:p w:rsidR="002E4017" w:rsidRPr="00CB6992" w:rsidRDefault="002E4017" w:rsidP="007609EC">
            <w:pPr>
              <w:pStyle w:val="Footer"/>
              <w:tabs>
                <w:tab w:val="left" w:pos="720"/>
              </w:tabs>
              <w:rPr>
                <w:rFonts w:ascii="Arial" w:hAnsi="Arial" w:cs="Arial"/>
              </w:rPr>
            </w:pPr>
            <w:r>
              <w:rPr>
                <w:rFonts w:ascii="Arial" w:hAnsi="Arial" w:cs="Arial"/>
              </w:rPr>
              <w:t>Noted</w:t>
            </w:r>
          </w:p>
        </w:tc>
        <w:tc>
          <w:tcPr>
            <w:tcW w:w="2700" w:type="dxa"/>
            <w:tcBorders>
              <w:top w:val="nil"/>
              <w:bottom w:val="nil"/>
            </w:tcBorders>
          </w:tcPr>
          <w:p w:rsidR="002E4017" w:rsidRPr="00910530" w:rsidRDefault="002E4017" w:rsidP="00973775">
            <w:pPr>
              <w:pStyle w:val="Footer"/>
              <w:tabs>
                <w:tab w:val="left" w:pos="720"/>
              </w:tabs>
              <w:rPr>
                <w:rFonts w:ascii="Arial" w:hAnsi="Arial" w:cs="Arial"/>
                <w:b/>
                <w:bCs/>
              </w:rPr>
            </w:pPr>
          </w:p>
        </w:tc>
      </w:tr>
      <w:tr w:rsidR="002E4017" w:rsidTr="00973775">
        <w:trPr>
          <w:cantSplit/>
        </w:trPr>
        <w:tc>
          <w:tcPr>
            <w:tcW w:w="1350" w:type="dxa"/>
            <w:tcBorders>
              <w:top w:val="nil"/>
              <w:bottom w:val="nil"/>
            </w:tcBorders>
          </w:tcPr>
          <w:p w:rsidR="002E4017" w:rsidRDefault="002E4017" w:rsidP="00973775">
            <w:pPr>
              <w:spacing w:after="120"/>
              <w:jc w:val="center"/>
              <w:rPr>
                <w:rFonts w:ascii="Arial" w:hAnsi="Arial" w:cs="Arial"/>
                <w:b/>
                <w:bCs/>
              </w:rPr>
            </w:pPr>
          </w:p>
        </w:tc>
        <w:tc>
          <w:tcPr>
            <w:tcW w:w="3967" w:type="dxa"/>
            <w:tcBorders>
              <w:top w:val="nil"/>
              <w:bottom w:val="nil"/>
            </w:tcBorders>
          </w:tcPr>
          <w:p w:rsidR="002E4017" w:rsidRDefault="002E4017" w:rsidP="007609EC">
            <w:pPr>
              <w:pStyle w:val="purposetext"/>
              <w:numPr>
                <w:ilvl w:val="0"/>
                <w:numId w:val="3"/>
              </w:numPr>
              <w:tabs>
                <w:tab w:val="left" w:pos="538"/>
              </w:tabs>
              <w:spacing w:before="120" w:after="120"/>
            </w:pPr>
            <w:r w:rsidRPr="005421D1">
              <w:rPr>
                <w:b/>
                <w:bCs/>
              </w:rPr>
              <w:t>Housing and Regeneration Sub-Group</w:t>
            </w:r>
            <w:r>
              <w:t xml:space="preserve"> – briefing note </w:t>
            </w:r>
          </w:p>
          <w:p w:rsidR="002E4017" w:rsidRDefault="002E4017" w:rsidP="007609EC">
            <w:pPr>
              <w:pStyle w:val="purposetext"/>
              <w:numPr>
                <w:ilvl w:val="0"/>
                <w:numId w:val="3"/>
              </w:numPr>
              <w:tabs>
                <w:tab w:val="left" w:pos="538"/>
              </w:tabs>
              <w:spacing w:before="120" w:after="120"/>
            </w:pPr>
            <w:r>
              <w:rPr>
                <w:b/>
                <w:bCs/>
              </w:rPr>
              <w:t xml:space="preserve">Voluntary Sector Sub-Group </w:t>
            </w:r>
          </w:p>
        </w:tc>
        <w:tc>
          <w:tcPr>
            <w:tcW w:w="5393" w:type="dxa"/>
            <w:tcBorders>
              <w:top w:val="nil"/>
              <w:bottom w:val="nil"/>
            </w:tcBorders>
          </w:tcPr>
          <w:p w:rsidR="002E4017" w:rsidRPr="00CB6992" w:rsidRDefault="002E4017" w:rsidP="00973775">
            <w:pPr>
              <w:pStyle w:val="Footer"/>
              <w:tabs>
                <w:tab w:val="left" w:pos="720"/>
              </w:tabs>
              <w:rPr>
                <w:rFonts w:ascii="Arial" w:hAnsi="Arial" w:cs="Arial"/>
              </w:rPr>
            </w:pPr>
            <w:r>
              <w:rPr>
                <w:rFonts w:ascii="Arial" w:hAnsi="Arial" w:cs="Arial"/>
              </w:rPr>
              <w:t>Noted</w:t>
            </w:r>
          </w:p>
        </w:tc>
        <w:tc>
          <w:tcPr>
            <w:tcW w:w="2700" w:type="dxa"/>
            <w:tcBorders>
              <w:top w:val="nil"/>
              <w:bottom w:val="nil"/>
            </w:tcBorders>
          </w:tcPr>
          <w:p w:rsidR="002E4017" w:rsidRPr="00910530" w:rsidRDefault="002E4017" w:rsidP="00973775">
            <w:pPr>
              <w:pStyle w:val="Footer"/>
              <w:tabs>
                <w:tab w:val="left" w:pos="720"/>
              </w:tabs>
              <w:rPr>
                <w:rFonts w:ascii="Arial" w:hAnsi="Arial" w:cs="Arial"/>
                <w:b/>
                <w:bCs/>
              </w:rPr>
            </w:pPr>
          </w:p>
        </w:tc>
      </w:tr>
      <w:tr w:rsidR="002E4017" w:rsidTr="00B4478F">
        <w:trPr>
          <w:cantSplit/>
        </w:trPr>
        <w:tc>
          <w:tcPr>
            <w:tcW w:w="1350" w:type="dxa"/>
            <w:tcBorders>
              <w:top w:val="nil"/>
              <w:bottom w:val="nil"/>
            </w:tcBorders>
          </w:tcPr>
          <w:p w:rsidR="002E4017" w:rsidRDefault="002E4017" w:rsidP="00973775">
            <w:pPr>
              <w:spacing w:before="120" w:after="120"/>
              <w:jc w:val="center"/>
              <w:rPr>
                <w:rFonts w:ascii="Arial" w:hAnsi="Arial" w:cs="Arial"/>
                <w:b/>
                <w:bCs/>
              </w:rPr>
            </w:pPr>
          </w:p>
        </w:tc>
        <w:tc>
          <w:tcPr>
            <w:tcW w:w="3967" w:type="dxa"/>
            <w:tcBorders>
              <w:top w:val="nil"/>
              <w:bottom w:val="nil"/>
            </w:tcBorders>
          </w:tcPr>
          <w:p w:rsidR="002E4017" w:rsidRDefault="002E4017" w:rsidP="00973775">
            <w:pPr>
              <w:pStyle w:val="purposetext"/>
              <w:tabs>
                <w:tab w:val="left" w:pos="538"/>
              </w:tabs>
              <w:spacing w:before="120" w:after="120"/>
              <w:ind w:left="0"/>
            </w:pPr>
          </w:p>
        </w:tc>
        <w:tc>
          <w:tcPr>
            <w:tcW w:w="5393" w:type="dxa"/>
            <w:tcBorders>
              <w:top w:val="nil"/>
              <w:bottom w:val="nil"/>
            </w:tcBorders>
          </w:tcPr>
          <w:p w:rsidR="002E4017" w:rsidRPr="00B647A0" w:rsidRDefault="002E4017" w:rsidP="00973775">
            <w:pPr>
              <w:pStyle w:val="Footer"/>
              <w:tabs>
                <w:tab w:val="left" w:pos="720"/>
              </w:tabs>
              <w:spacing w:before="120"/>
              <w:rPr>
                <w:rFonts w:ascii="Arial" w:hAnsi="Arial" w:cs="Arial"/>
              </w:rPr>
            </w:pPr>
          </w:p>
        </w:tc>
        <w:tc>
          <w:tcPr>
            <w:tcW w:w="2700" w:type="dxa"/>
            <w:tcBorders>
              <w:top w:val="nil"/>
              <w:bottom w:val="nil"/>
            </w:tcBorders>
          </w:tcPr>
          <w:p w:rsidR="002E4017" w:rsidRPr="00910530" w:rsidRDefault="002E4017" w:rsidP="00973775">
            <w:pPr>
              <w:pStyle w:val="Footer"/>
              <w:tabs>
                <w:tab w:val="left" w:pos="720"/>
              </w:tabs>
              <w:spacing w:before="120"/>
              <w:rPr>
                <w:rFonts w:ascii="Arial" w:hAnsi="Arial" w:cs="Arial"/>
                <w:b/>
                <w:bCs/>
              </w:rPr>
            </w:pPr>
          </w:p>
        </w:tc>
      </w:tr>
      <w:tr w:rsidR="00B4478F" w:rsidTr="00973775">
        <w:trPr>
          <w:cantSplit/>
        </w:trPr>
        <w:tc>
          <w:tcPr>
            <w:tcW w:w="1350" w:type="dxa"/>
            <w:tcBorders>
              <w:top w:val="nil"/>
            </w:tcBorders>
          </w:tcPr>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r>
              <w:rPr>
                <w:rFonts w:ascii="Arial" w:hAnsi="Arial" w:cs="Arial"/>
                <w:b/>
                <w:bCs/>
              </w:rPr>
              <w:t>6</w:t>
            </w: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tc>
        <w:tc>
          <w:tcPr>
            <w:tcW w:w="3967" w:type="dxa"/>
            <w:tcBorders>
              <w:top w:val="nil"/>
            </w:tcBorders>
          </w:tcPr>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Pr="00B4478F" w:rsidRDefault="00B4478F" w:rsidP="00973775">
            <w:pPr>
              <w:pStyle w:val="purposetext"/>
              <w:tabs>
                <w:tab w:val="left" w:pos="538"/>
              </w:tabs>
              <w:spacing w:before="120" w:after="120"/>
              <w:ind w:left="0"/>
              <w:rPr>
                <w:b/>
              </w:rPr>
            </w:pPr>
            <w:r w:rsidRPr="00B4478F">
              <w:rPr>
                <w:b/>
              </w:rPr>
              <w:t>Date of next meeting</w:t>
            </w:r>
          </w:p>
        </w:tc>
        <w:tc>
          <w:tcPr>
            <w:tcW w:w="5393" w:type="dxa"/>
            <w:tcBorders>
              <w:top w:val="nil"/>
            </w:tcBorders>
          </w:tcPr>
          <w:p w:rsidR="00B4478F" w:rsidRPr="00B4478F" w:rsidRDefault="00B4478F" w:rsidP="00973775">
            <w:pPr>
              <w:pStyle w:val="Footer"/>
              <w:tabs>
                <w:tab w:val="left" w:pos="720"/>
              </w:tabs>
              <w:spacing w:before="120"/>
              <w:rPr>
                <w:rFonts w:ascii="Arial" w:hAnsi="Arial" w:cs="Arial"/>
                <w:bCs/>
              </w:rPr>
            </w:pPr>
            <w:r w:rsidRPr="00B4478F">
              <w:rPr>
                <w:rFonts w:ascii="Arial" w:hAnsi="Arial" w:cs="Arial"/>
              </w:rPr>
              <w:t>Before closing the meeting</w:t>
            </w:r>
            <w:r>
              <w:rPr>
                <w:rFonts w:ascii="Arial" w:hAnsi="Arial" w:cs="Arial"/>
              </w:rPr>
              <w:t xml:space="preserve"> Mike reminded members of the Business Meeting on 4 March to agree School Holiday Programme allocations.</w:t>
            </w:r>
          </w:p>
          <w:p w:rsidR="00B4478F" w:rsidRDefault="00B4478F" w:rsidP="00973775">
            <w:pPr>
              <w:pStyle w:val="Footer"/>
              <w:tabs>
                <w:tab w:val="left" w:pos="720"/>
              </w:tabs>
              <w:spacing w:before="120"/>
              <w:rPr>
                <w:rFonts w:ascii="Arial" w:hAnsi="Arial" w:cs="Arial"/>
                <w:bCs/>
              </w:rPr>
            </w:pPr>
            <w:r>
              <w:rPr>
                <w:rFonts w:ascii="Arial" w:hAnsi="Arial" w:cs="Arial"/>
                <w:bCs/>
              </w:rPr>
              <w:t>He also reminded everyone of the unveiling of the statue to Helen Crummy outside the ENC on Friday 21 March at 2.00 pm. It was hoped that this would be attract positive coverage.</w:t>
            </w:r>
          </w:p>
          <w:p w:rsidR="00B4478F" w:rsidRDefault="00B4478F" w:rsidP="00973775">
            <w:pPr>
              <w:pStyle w:val="Footer"/>
              <w:tabs>
                <w:tab w:val="left" w:pos="720"/>
              </w:tabs>
              <w:spacing w:before="120"/>
              <w:rPr>
                <w:rFonts w:ascii="Arial" w:hAnsi="Arial" w:cs="Arial"/>
                <w:bCs/>
              </w:rPr>
            </w:pPr>
          </w:p>
          <w:p w:rsidR="00B4478F" w:rsidRDefault="00B4478F" w:rsidP="00973775">
            <w:pPr>
              <w:pStyle w:val="Footer"/>
              <w:tabs>
                <w:tab w:val="left" w:pos="720"/>
              </w:tabs>
              <w:spacing w:before="120"/>
              <w:rPr>
                <w:rFonts w:ascii="Arial" w:hAnsi="Arial" w:cs="Arial"/>
                <w:bCs/>
              </w:rPr>
            </w:pPr>
          </w:p>
          <w:p w:rsidR="00B4478F" w:rsidRDefault="00B4478F" w:rsidP="00973775">
            <w:pPr>
              <w:pStyle w:val="Footer"/>
              <w:tabs>
                <w:tab w:val="left" w:pos="720"/>
              </w:tabs>
              <w:spacing w:before="120"/>
              <w:rPr>
                <w:rFonts w:ascii="Arial" w:hAnsi="Arial" w:cs="Arial"/>
                <w:bCs/>
              </w:rPr>
            </w:pPr>
          </w:p>
          <w:p w:rsidR="00B4478F" w:rsidRPr="00CB6992" w:rsidRDefault="00B4478F" w:rsidP="00973775">
            <w:pPr>
              <w:pStyle w:val="Footer"/>
              <w:tabs>
                <w:tab w:val="left" w:pos="720"/>
              </w:tabs>
              <w:spacing w:before="120"/>
              <w:rPr>
                <w:rFonts w:ascii="Arial" w:hAnsi="Arial" w:cs="Arial"/>
                <w:bCs/>
              </w:rPr>
            </w:pPr>
            <w:r w:rsidRPr="00CB6992">
              <w:rPr>
                <w:rFonts w:ascii="Arial" w:hAnsi="Arial" w:cs="Arial"/>
                <w:bCs/>
              </w:rPr>
              <w:t>Wednesday 2</w:t>
            </w:r>
            <w:r>
              <w:rPr>
                <w:rFonts w:ascii="Arial" w:hAnsi="Arial" w:cs="Arial"/>
                <w:bCs/>
              </w:rPr>
              <w:t>8 May</w:t>
            </w:r>
            <w:r w:rsidRPr="00CB6992">
              <w:rPr>
                <w:rFonts w:ascii="Arial" w:hAnsi="Arial" w:cs="Arial"/>
                <w:bCs/>
              </w:rPr>
              <w:t xml:space="preserve"> 2014 at 6.30 in the East Neighbourhood Centre</w:t>
            </w:r>
          </w:p>
        </w:tc>
        <w:tc>
          <w:tcPr>
            <w:tcW w:w="2700" w:type="dxa"/>
            <w:tcBorders>
              <w:top w:val="nil"/>
            </w:tcBorders>
          </w:tcPr>
          <w:p w:rsidR="00B4478F" w:rsidRPr="00910530" w:rsidRDefault="00B4478F" w:rsidP="00973775">
            <w:pPr>
              <w:pStyle w:val="Footer"/>
              <w:tabs>
                <w:tab w:val="left" w:pos="720"/>
              </w:tabs>
              <w:spacing w:before="120"/>
              <w:rPr>
                <w:rFonts w:ascii="Arial" w:hAnsi="Arial" w:cs="Arial"/>
                <w:b/>
                <w:bCs/>
              </w:rPr>
            </w:pPr>
          </w:p>
        </w:tc>
      </w:tr>
    </w:tbl>
    <w:p w:rsidR="00973775" w:rsidRDefault="00973775"/>
    <w:sectPr w:rsidR="00973775" w:rsidSect="006B0EC6">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017" w:rsidRDefault="002E4017" w:rsidP="006B0EC6">
      <w:r>
        <w:separator/>
      </w:r>
    </w:p>
  </w:endnote>
  <w:endnote w:type="continuationSeparator" w:id="0">
    <w:p w:rsidR="002E4017" w:rsidRDefault="002E4017" w:rsidP="006B0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017" w:rsidRDefault="002E4017" w:rsidP="006B0EC6">
      <w:r>
        <w:separator/>
      </w:r>
    </w:p>
  </w:footnote>
  <w:footnote w:type="continuationSeparator" w:id="0">
    <w:p w:rsidR="002E4017" w:rsidRDefault="002E4017" w:rsidP="006B0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017" w:rsidRDefault="002E4017" w:rsidP="006B0EC6">
    <w:pPr>
      <w:pStyle w:val="Header"/>
      <w:jc w:val="center"/>
      <w:rPr>
        <w:rFonts w:ascii="Arial" w:hAnsi="Arial" w:cs="Arial"/>
      </w:rPr>
    </w:pPr>
    <w:r>
      <w:rPr>
        <w:rFonts w:ascii="Arial" w:hAnsi="Arial" w:cs="Arial"/>
      </w:rPr>
      <w:t>Portobello/Craigmillar Neighbourhood Partnership</w:t>
    </w:r>
  </w:p>
  <w:p w:rsidR="002E4017" w:rsidRDefault="002E4017" w:rsidP="006B0EC6">
    <w:pPr>
      <w:pStyle w:val="Header"/>
      <w:jc w:val="center"/>
      <w:rPr>
        <w:rFonts w:ascii="Arial" w:hAnsi="Arial" w:cs="Arial"/>
      </w:rPr>
    </w:pPr>
    <w:r>
      <w:rPr>
        <w:rFonts w:ascii="Arial" w:hAnsi="Arial" w:cs="Arial"/>
      </w:rPr>
      <w:t>Action Note</w:t>
    </w:r>
  </w:p>
  <w:p w:rsidR="002E4017" w:rsidRPr="00BF21E0" w:rsidRDefault="002E4017" w:rsidP="006B0EC6">
    <w:pPr>
      <w:jc w:val="center"/>
      <w:rPr>
        <w:rFonts w:ascii="Arial" w:hAnsi="Arial" w:cs="Arial"/>
      </w:rPr>
    </w:pPr>
    <w:r>
      <w:rPr>
        <w:rFonts w:ascii="Arial" w:hAnsi="Arial" w:cs="Arial"/>
      </w:rPr>
      <w:t>26 February 2</w:t>
    </w:r>
    <w:r w:rsidRPr="00BF21E0">
      <w:rPr>
        <w:rFonts w:ascii="Arial" w:hAnsi="Arial" w:cs="Arial"/>
      </w:rPr>
      <w:t>01</w:t>
    </w:r>
    <w:r>
      <w:rPr>
        <w:rFonts w:ascii="Arial" w:hAnsi="Arial" w:cs="Arial"/>
      </w:rPr>
      <w:t>4</w:t>
    </w:r>
  </w:p>
  <w:p w:rsidR="002E4017" w:rsidRDefault="002E4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8B6"/>
    <w:multiLevelType w:val="hybridMultilevel"/>
    <w:tmpl w:val="F392CB5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nsid w:val="3BE7576C"/>
    <w:multiLevelType w:val="hybridMultilevel"/>
    <w:tmpl w:val="7CCAE3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nsid w:val="4F0B2210"/>
    <w:multiLevelType w:val="hybridMultilevel"/>
    <w:tmpl w:val="C1C4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78213D3"/>
    <w:multiLevelType w:val="hybridMultilevel"/>
    <w:tmpl w:val="6D0A7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B0EC6"/>
    <w:rsid w:val="000D448A"/>
    <w:rsid w:val="001D7FC2"/>
    <w:rsid w:val="002E4017"/>
    <w:rsid w:val="00426A8E"/>
    <w:rsid w:val="00430DBD"/>
    <w:rsid w:val="006A219E"/>
    <w:rsid w:val="006B0EC6"/>
    <w:rsid w:val="007609EC"/>
    <w:rsid w:val="00767D90"/>
    <w:rsid w:val="007B04F5"/>
    <w:rsid w:val="00973775"/>
    <w:rsid w:val="009B5374"/>
    <w:rsid w:val="00A3700B"/>
    <w:rsid w:val="00B4478F"/>
    <w:rsid w:val="00B80CA4"/>
    <w:rsid w:val="00C23F68"/>
    <w:rsid w:val="00D05572"/>
    <w:rsid w:val="00DA7190"/>
    <w:rsid w:val="00E04396"/>
    <w:rsid w:val="00E461D4"/>
    <w:rsid w:val="00F348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C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B0EC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B0EC6"/>
    <w:rPr>
      <w:rFonts w:ascii="Times New Roman" w:eastAsia="Times New Roman" w:hAnsi="Times New Roman" w:cs="Times New Roman"/>
      <w:b/>
      <w:bCs/>
      <w:sz w:val="24"/>
      <w:szCs w:val="24"/>
    </w:rPr>
  </w:style>
  <w:style w:type="paragraph" w:styleId="Footer">
    <w:name w:val="footer"/>
    <w:basedOn w:val="Normal"/>
    <w:link w:val="FooterChar"/>
    <w:uiPriority w:val="99"/>
    <w:rsid w:val="006B0EC6"/>
    <w:pPr>
      <w:tabs>
        <w:tab w:val="center" w:pos="4320"/>
        <w:tab w:val="right" w:pos="8640"/>
      </w:tabs>
    </w:pPr>
  </w:style>
  <w:style w:type="character" w:customStyle="1" w:styleId="FooterChar">
    <w:name w:val="Footer Char"/>
    <w:basedOn w:val="DefaultParagraphFont"/>
    <w:link w:val="Footer"/>
    <w:uiPriority w:val="99"/>
    <w:rsid w:val="006B0EC6"/>
    <w:rPr>
      <w:rFonts w:ascii="Times New Roman" w:eastAsia="Times New Roman" w:hAnsi="Times New Roman" w:cs="Times New Roman"/>
      <w:sz w:val="24"/>
      <w:szCs w:val="24"/>
    </w:rPr>
  </w:style>
  <w:style w:type="paragraph" w:customStyle="1" w:styleId="purposetext">
    <w:name w:val="purpose text"/>
    <w:basedOn w:val="Normal"/>
    <w:uiPriority w:val="99"/>
    <w:rsid w:val="006B0EC6"/>
    <w:pPr>
      <w:ind w:left="567"/>
    </w:pPr>
    <w:rPr>
      <w:rFonts w:ascii="Arial" w:hAnsi="Arial" w:cs="Arial"/>
      <w:lang w:eastAsia="en-GB"/>
    </w:rPr>
  </w:style>
  <w:style w:type="paragraph" w:styleId="ListParagraph">
    <w:name w:val="List Paragraph"/>
    <w:basedOn w:val="Normal"/>
    <w:uiPriority w:val="34"/>
    <w:qFormat/>
    <w:rsid w:val="006B0EC6"/>
    <w:pPr>
      <w:ind w:left="720"/>
      <w:contextualSpacing/>
    </w:pPr>
    <w:rPr>
      <w:rFonts w:ascii="Arial" w:hAnsi="Arial" w:cs="Arial"/>
      <w:lang w:eastAsia="en-GB"/>
    </w:rPr>
  </w:style>
  <w:style w:type="paragraph" w:styleId="Header">
    <w:name w:val="header"/>
    <w:basedOn w:val="Normal"/>
    <w:link w:val="HeaderChar"/>
    <w:uiPriority w:val="99"/>
    <w:unhideWhenUsed/>
    <w:rsid w:val="006B0EC6"/>
    <w:pPr>
      <w:tabs>
        <w:tab w:val="center" w:pos="4513"/>
        <w:tab w:val="right" w:pos="9026"/>
      </w:tabs>
    </w:pPr>
  </w:style>
  <w:style w:type="character" w:customStyle="1" w:styleId="HeaderChar">
    <w:name w:val="Header Char"/>
    <w:basedOn w:val="DefaultParagraphFont"/>
    <w:link w:val="Header"/>
    <w:uiPriority w:val="99"/>
    <w:semiHidden/>
    <w:rsid w:val="006B0E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7</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Rowan</dc:creator>
  <cp:lastModifiedBy>Graham Rowan</cp:lastModifiedBy>
  <cp:revision>8</cp:revision>
  <dcterms:created xsi:type="dcterms:W3CDTF">2014-02-27T09:46:00Z</dcterms:created>
  <dcterms:modified xsi:type="dcterms:W3CDTF">2014-04-24T15:33:00Z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-32730525</vt:i4>
  </property>
  <property fmtid="{D5CDD505-2E9C-101B-9397-08002B2CF9AE}" pid="3" name="_NewReviewCycle">
    <vt:lpwstr/>
  </property>
  <property fmtid="{D5CDD505-2E9C-101B-9397-08002B2CF9AE}" pid="4" name="_EmailSubject">
    <vt:lpwstr>P&amp;C NP Agenda Planning &amp; Business Meeting</vt:lpwstr>
  </property>
  <property fmtid="{D5CDD505-2E9C-101B-9397-08002B2CF9AE}" pid="5" name="_AuthorEmail">
    <vt:lpwstr>Graham.Rowan@edinburgh.gov.uk</vt:lpwstr>
  </property>
  <property fmtid="{D5CDD505-2E9C-101B-9397-08002B2CF9AE}" pid="6" name="_AuthorEmailDisplayName">
    <vt:lpwstr>Graham Rowan</vt:lpwstr>
  </property>
</Properties>
</file>