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7"/>
        <w:gridCol w:w="1842"/>
        <w:gridCol w:w="2268"/>
        <w:gridCol w:w="2268"/>
        <w:gridCol w:w="709"/>
        <w:gridCol w:w="709"/>
        <w:gridCol w:w="709"/>
        <w:gridCol w:w="1417"/>
        <w:gridCol w:w="2410"/>
        <w:gridCol w:w="1559"/>
      </w:tblGrid>
      <w:tr w:rsidR="00276B92" w:rsidTr="00276B92">
        <w:trPr>
          <w:cantSplit/>
          <w:trHeight w:val="305"/>
        </w:trPr>
        <w:tc>
          <w:tcPr>
            <w:tcW w:w="567" w:type="dxa"/>
          </w:tcPr>
          <w:p w:rsidR="00276B92" w:rsidRDefault="00043921" w:rsidP="00F14E5E">
            <w:pPr>
              <w:rPr>
                <w:rFonts w:ascii="Arial" w:hAnsi="Arial" w:cs="Arial"/>
              </w:rPr>
            </w:pPr>
            <w:r>
              <w:rPr>
                <w:rFonts w:ascii="Arial" w:hAnsi="Arial" w:cs="Arial"/>
              </w:rPr>
              <w:fldChar w:fldCharType="begin"/>
            </w:r>
            <w:r w:rsidR="00276B92">
              <w:rPr>
                <w:rFonts w:ascii="Arial" w:hAnsi="Arial" w:cs="Arial"/>
              </w:rPr>
              <w:instrText xml:space="preserve"> AUTONUM  \* Arabic </w:instrText>
            </w:r>
            <w:r>
              <w:rPr>
                <w:rFonts w:ascii="Arial" w:hAnsi="Arial" w:cs="Arial"/>
              </w:rPr>
              <w:fldChar w:fldCharType="end"/>
            </w:r>
          </w:p>
        </w:tc>
        <w:tc>
          <w:tcPr>
            <w:tcW w:w="1277" w:type="dxa"/>
          </w:tcPr>
          <w:p w:rsidR="00276B92" w:rsidRPr="00BD0E99" w:rsidRDefault="00276B92" w:rsidP="00F14E5E">
            <w:pPr>
              <w:rPr>
                <w:rFonts w:ascii="Arial" w:hAnsi="Arial" w:cs="Arial"/>
                <w:sz w:val="21"/>
                <w:szCs w:val="21"/>
              </w:rPr>
            </w:pPr>
            <w:r w:rsidRPr="00B86132">
              <w:rPr>
                <w:rFonts w:ascii="Arial" w:hAnsi="Arial" w:cs="Arial"/>
                <w:noProof/>
                <w:sz w:val="21"/>
                <w:szCs w:val="21"/>
              </w:rPr>
              <w:t>272639</w:t>
            </w:r>
          </w:p>
        </w:tc>
        <w:tc>
          <w:tcPr>
            <w:tcW w:w="1842" w:type="dxa"/>
          </w:tcPr>
          <w:p w:rsidR="00276B92" w:rsidRPr="00BD0E99" w:rsidRDefault="00276B92" w:rsidP="00A15BE4">
            <w:pPr>
              <w:rPr>
                <w:rFonts w:ascii="Arial" w:hAnsi="Arial" w:cs="Arial"/>
                <w:sz w:val="21"/>
                <w:szCs w:val="21"/>
              </w:rPr>
            </w:pPr>
            <w:r w:rsidRPr="00B86132">
              <w:rPr>
                <w:rFonts w:ascii="Arial" w:hAnsi="Arial" w:cs="Arial"/>
                <w:noProof/>
                <w:sz w:val="21"/>
                <w:szCs w:val="21"/>
              </w:rPr>
              <w:t>Iona Pub Partnership (Scotland) Limited</w:t>
            </w:r>
          </w:p>
        </w:tc>
        <w:tc>
          <w:tcPr>
            <w:tcW w:w="2268" w:type="dxa"/>
          </w:tcPr>
          <w:p w:rsidR="00276B92" w:rsidRDefault="00276B92" w:rsidP="00EA65E0">
            <w:pPr>
              <w:rPr>
                <w:rFonts w:ascii="Arial" w:hAnsi="Arial" w:cs="Arial"/>
                <w:sz w:val="21"/>
                <w:szCs w:val="21"/>
              </w:rPr>
            </w:pPr>
            <w:r w:rsidRPr="00B86132">
              <w:rPr>
                <w:rFonts w:ascii="Arial" w:hAnsi="Arial" w:cs="Arial"/>
                <w:noProof/>
                <w:sz w:val="21"/>
                <w:szCs w:val="21"/>
              </w:rPr>
              <w:t>Inn Business Scotland Limited</w:t>
            </w:r>
          </w:p>
          <w:p w:rsidR="00276B92" w:rsidRPr="00897EEB" w:rsidRDefault="00276B92" w:rsidP="00EA65E0">
            <w:pPr>
              <w:rPr>
                <w:rFonts w:ascii="Arial" w:hAnsi="Arial" w:cs="Arial"/>
                <w:sz w:val="21"/>
                <w:szCs w:val="21"/>
              </w:rPr>
            </w:pPr>
            <w:r w:rsidRPr="00B86132">
              <w:rPr>
                <w:rFonts w:ascii="Arial" w:hAnsi="Arial" w:cs="Arial"/>
                <w:noProof/>
                <w:sz w:val="21"/>
                <w:szCs w:val="21"/>
              </w:rPr>
              <w:t>Forsyth House, Lomond Court, Castle Business Park, Stirling, FK9 4TU</w:t>
            </w:r>
          </w:p>
        </w:tc>
        <w:tc>
          <w:tcPr>
            <w:tcW w:w="2268" w:type="dxa"/>
          </w:tcPr>
          <w:p w:rsidR="00276B92" w:rsidRPr="00A47873" w:rsidRDefault="00276B92" w:rsidP="00F14E5E">
            <w:pPr>
              <w:rPr>
                <w:rFonts w:ascii="Arial" w:hAnsi="Arial" w:cs="Arial"/>
                <w:sz w:val="21"/>
                <w:szCs w:val="21"/>
              </w:rPr>
            </w:pPr>
            <w:r w:rsidRPr="00B86132">
              <w:rPr>
                <w:rFonts w:ascii="Arial" w:hAnsi="Arial" w:cs="Arial"/>
                <w:noProof/>
                <w:sz w:val="21"/>
                <w:szCs w:val="21"/>
              </w:rPr>
              <w:t>17 Albert Place, Edinburgh, EH7 5HN</w:t>
            </w:r>
          </w:p>
        </w:tc>
        <w:tc>
          <w:tcPr>
            <w:tcW w:w="709" w:type="dxa"/>
          </w:tcPr>
          <w:p w:rsidR="00276B92" w:rsidRPr="00D93B32" w:rsidRDefault="00276B92" w:rsidP="00A15BE4">
            <w:pPr>
              <w:jc w:val="center"/>
              <w:rPr>
                <w:rFonts w:ascii="Arial" w:hAnsi="Arial" w:cs="Arial"/>
                <w:sz w:val="21"/>
                <w:szCs w:val="21"/>
              </w:rPr>
            </w:pPr>
            <w:r w:rsidRPr="00B86132">
              <w:rPr>
                <w:rFonts w:ascii="Arial" w:hAnsi="Arial" w:cs="Arial"/>
                <w:noProof/>
                <w:sz w:val="21"/>
                <w:szCs w:val="21"/>
              </w:rPr>
              <w:t>No</w:t>
            </w:r>
          </w:p>
        </w:tc>
        <w:tc>
          <w:tcPr>
            <w:tcW w:w="709" w:type="dxa"/>
          </w:tcPr>
          <w:p w:rsidR="00276B92" w:rsidRPr="00D93B32" w:rsidRDefault="00276B92" w:rsidP="00A15BE4">
            <w:pPr>
              <w:jc w:val="center"/>
              <w:rPr>
                <w:rFonts w:ascii="Arial" w:hAnsi="Arial" w:cs="Arial"/>
                <w:sz w:val="21"/>
                <w:szCs w:val="21"/>
              </w:rPr>
            </w:pPr>
            <w:r w:rsidRPr="00B86132">
              <w:rPr>
                <w:rFonts w:ascii="Arial" w:hAnsi="Arial" w:cs="Arial"/>
                <w:noProof/>
                <w:sz w:val="21"/>
                <w:szCs w:val="21"/>
              </w:rPr>
              <w:t>No</w:t>
            </w:r>
          </w:p>
        </w:tc>
        <w:tc>
          <w:tcPr>
            <w:tcW w:w="709" w:type="dxa"/>
          </w:tcPr>
          <w:p w:rsidR="00276B92" w:rsidRPr="00A63F10" w:rsidRDefault="00276B92" w:rsidP="00646DFA">
            <w:pPr>
              <w:jc w:val="center"/>
              <w:rPr>
                <w:rFonts w:ascii="Arial" w:hAnsi="Arial" w:cs="Arial"/>
                <w:sz w:val="21"/>
                <w:szCs w:val="21"/>
              </w:rPr>
            </w:pPr>
            <w:r w:rsidRPr="00B86132">
              <w:rPr>
                <w:rFonts w:ascii="Arial" w:hAnsi="Arial" w:cs="Arial"/>
                <w:noProof/>
                <w:sz w:val="21"/>
                <w:szCs w:val="21"/>
              </w:rPr>
              <w:t>Yes</w:t>
            </w:r>
          </w:p>
        </w:tc>
        <w:tc>
          <w:tcPr>
            <w:tcW w:w="1417" w:type="dxa"/>
          </w:tcPr>
          <w:p w:rsidR="00276B92" w:rsidRPr="00CF4CAE" w:rsidRDefault="0069793D" w:rsidP="009705D8">
            <w:pPr>
              <w:rPr>
                <w:rFonts w:ascii="Arial" w:hAnsi="Arial" w:cs="Arial"/>
                <w:sz w:val="21"/>
                <w:szCs w:val="21"/>
              </w:rPr>
            </w:pPr>
            <w:r>
              <w:rPr>
                <w:rFonts w:ascii="Arial" w:hAnsi="Arial" w:cs="Arial"/>
                <w:sz w:val="21"/>
                <w:szCs w:val="21"/>
              </w:rPr>
              <w:t>4/12/2014</w:t>
            </w:r>
          </w:p>
        </w:tc>
        <w:tc>
          <w:tcPr>
            <w:tcW w:w="2410" w:type="dxa"/>
          </w:tcPr>
          <w:p w:rsidR="00276B92" w:rsidRPr="00A15BE4" w:rsidRDefault="00276B92" w:rsidP="006161A4">
            <w:pPr>
              <w:ind w:left="-108" w:firstLine="108"/>
              <w:rPr>
                <w:rFonts w:ascii="Arial" w:hAnsi="Arial" w:cs="Arial"/>
                <w:sz w:val="21"/>
                <w:szCs w:val="21"/>
              </w:rPr>
            </w:pPr>
            <w:r w:rsidRPr="00B86132">
              <w:rPr>
                <w:rFonts w:ascii="Arial" w:hAnsi="Arial" w:cs="Arial"/>
                <w:noProof/>
                <w:sz w:val="21"/>
                <w:szCs w:val="21"/>
              </w:rPr>
              <w:t>Include Conference facilities; restaurant facilities and Theatre as activities; Allow access for Children and Young Persons; Allow certain activities to take place prior to core hours, but not before 08:00 hrs without the sale of alcohol  A One bar public</w:t>
            </w:r>
          </w:p>
        </w:tc>
        <w:tc>
          <w:tcPr>
            <w:tcW w:w="1559" w:type="dxa"/>
          </w:tcPr>
          <w:p w:rsidR="00276B92" w:rsidRPr="00BD0E99" w:rsidRDefault="00276B92" w:rsidP="00F14E5E">
            <w:pPr>
              <w:rPr>
                <w:rFonts w:ascii="Arial" w:hAnsi="Arial" w:cs="Arial"/>
                <w:sz w:val="21"/>
                <w:szCs w:val="21"/>
              </w:rPr>
            </w:pPr>
          </w:p>
        </w:tc>
      </w:tr>
      <w:tr w:rsidR="00276B92" w:rsidTr="00276B92">
        <w:trPr>
          <w:cantSplit/>
          <w:trHeight w:val="305"/>
        </w:trPr>
        <w:tc>
          <w:tcPr>
            <w:tcW w:w="567" w:type="dxa"/>
          </w:tcPr>
          <w:p w:rsidR="00276B92" w:rsidRDefault="00043921" w:rsidP="00F14E5E">
            <w:pPr>
              <w:rPr>
                <w:rFonts w:ascii="Arial" w:hAnsi="Arial" w:cs="Arial"/>
              </w:rPr>
            </w:pPr>
            <w:r>
              <w:rPr>
                <w:rFonts w:ascii="Arial" w:hAnsi="Arial" w:cs="Arial"/>
              </w:rPr>
              <w:fldChar w:fldCharType="begin"/>
            </w:r>
            <w:r w:rsidR="00276B92">
              <w:rPr>
                <w:rFonts w:ascii="Arial" w:hAnsi="Arial" w:cs="Arial"/>
              </w:rPr>
              <w:instrText xml:space="preserve"> AUTONUM  \* Arabic </w:instrText>
            </w:r>
            <w:r>
              <w:rPr>
                <w:rFonts w:ascii="Arial" w:hAnsi="Arial" w:cs="Arial"/>
              </w:rPr>
              <w:fldChar w:fldCharType="end"/>
            </w:r>
          </w:p>
        </w:tc>
        <w:tc>
          <w:tcPr>
            <w:tcW w:w="1277" w:type="dxa"/>
          </w:tcPr>
          <w:p w:rsidR="00276B92" w:rsidRPr="00BD0E99" w:rsidRDefault="00276B92" w:rsidP="00F14E5E">
            <w:pPr>
              <w:rPr>
                <w:rFonts w:ascii="Arial" w:hAnsi="Arial" w:cs="Arial"/>
                <w:sz w:val="21"/>
                <w:szCs w:val="21"/>
              </w:rPr>
            </w:pPr>
            <w:r w:rsidRPr="00B86132">
              <w:rPr>
                <w:rFonts w:ascii="Arial" w:hAnsi="Arial" w:cs="Arial"/>
                <w:noProof/>
                <w:sz w:val="21"/>
                <w:szCs w:val="21"/>
              </w:rPr>
              <w:t>272617</w:t>
            </w:r>
          </w:p>
        </w:tc>
        <w:tc>
          <w:tcPr>
            <w:tcW w:w="1842" w:type="dxa"/>
          </w:tcPr>
          <w:p w:rsidR="00276B92" w:rsidRPr="00BD0E99" w:rsidRDefault="00276B92" w:rsidP="00A15BE4">
            <w:pPr>
              <w:rPr>
                <w:rFonts w:ascii="Arial" w:hAnsi="Arial" w:cs="Arial"/>
                <w:sz w:val="21"/>
                <w:szCs w:val="21"/>
              </w:rPr>
            </w:pPr>
            <w:r w:rsidRPr="00B86132">
              <w:rPr>
                <w:rFonts w:ascii="Arial" w:hAnsi="Arial" w:cs="Arial"/>
                <w:noProof/>
                <w:sz w:val="21"/>
                <w:szCs w:val="21"/>
              </w:rPr>
              <w:t>Indian Cavalry Limited</w:t>
            </w:r>
          </w:p>
        </w:tc>
        <w:tc>
          <w:tcPr>
            <w:tcW w:w="2268" w:type="dxa"/>
          </w:tcPr>
          <w:p w:rsidR="00276B92" w:rsidRDefault="00276B92" w:rsidP="00EA65E0">
            <w:pPr>
              <w:rPr>
                <w:rFonts w:ascii="Arial" w:hAnsi="Arial" w:cs="Arial"/>
                <w:sz w:val="21"/>
                <w:szCs w:val="21"/>
              </w:rPr>
            </w:pPr>
            <w:r w:rsidRPr="00B86132">
              <w:rPr>
                <w:rFonts w:ascii="Arial" w:hAnsi="Arial" w:cs="Arial"/>
                <w:noProof/>
                <w:sz w:val="21"/>
                <w:szCs w:val="21"/>
              </w:rPr>
              <w:t>Macdonald Licensing</w:t>
            </w:r>
          </w:p>
          <w:p w:rsidR="00276B92" w:rsidRPr="00897EEB" w:rsidRDefault="00276B92" w:rsidP="00EA65E0">
            <w:pPr>
              <w:rPr>
                <w:rFonts w:ascii="Arial" w:hAnsi="Arial" w:cs="Arial"/>
                <w:sz w:val="21"/>
                <w:szCs w:val="21"/>
              </w:rPr>
            </w:pPr>
            <w:r w:rsidRPr="00B86132">
              <w:rPr>
                <w:rFonts w:ascii="Arial" w:hAnsi="Arial" w:cs="Arial"/>
                <w:noProof/>
                <w:sz w:val="21"/>
                <w:szCs w:val="21"/>
              </w:rPr>
              <w:t>Bf, 21 Rutland Square, Edinburgh, EH1 2BB</w:t>
            </w:r>
          </w:p>
        </w:tc>
        <w:tc>
          <w:tcPr>
            <w:tcW w:w="2268" w:type="dxa"/>
          </w:tcPr>
          <w:p w:rsidR="00276B92" w:rsidRPr="00A47873" w:rsidRDefault="00276B92" w:rsidP="00F14E5E">
            <w:pPr>
              <w:rPr>
                <w:rFonts w:ascii="Arial" w:hAnsi="Arial" w:cs="Arial"/>
                <w:sz w:val="21"/>
                <w:szCs w:val="21"/>
              </w:rPr>
            </w:pPr>
            <w:r w:rsidRPr="00B86132">
              <w:rPr>
                <w:rFonts w:ascii="Arial" w:hAnsi="Arial" w:cs="Arial"/>
                <w:noProof/>
                <w:sz w:val="21"/>
                <w:szCs w:val="21"/>
              </w:rPr>
              <w:t>22 Coates Crescent, Edinburgh, EH3 7AF</w:t>
            </w:r>
          </w:p>
        </w:tc>
        <w:tc>
          <w:tcPr>
            <w:tcW w:w="709" w:type="dxa"/>
          </w:tcPr>
          <w:p w:rsidR="00276B92" w:rsidRPr="00D93B32" w:rsidRDefault="00276B92" w:rsidP="00A15BE4">
            <w:pPr>
              <w:jc w:val="center"/>
              <w:rPr>
                <w:rFonts w:ascii="Arial" w:hAnsi="Arial" w:cs="Arial"/>
                <w:sz w:val="21"/>
                <w:szCs w:val="21"/>
              </w:rPr>
            </w:pPr>
            <w:r w:rsidRPr="00B86132">
              <w:rPr>
                <w:rFonts w:ascii="Arial" w:hAnsi="Arial" w:cs="Arial"/>
                <w:noProof/>
                <w:sz w:val="21"/>
                <w:szCs w:val="21"/>
              </w:rPr>
              <w:t>No</w:t>
            </w:r>
          </w:p>
        </w:tc>
        <w:tc>
          <w:tcPr>
            <w:tcW w:w="709" w:type="dxa"/>
          </w:tcPr>
          <w:p w:rsidR="00276B92" w:rsidRPr="00D93B32" w:rsidRDefault="00276B92" w:rsidP="00A15BE4">
            <w:pPr>
              <w:jc w:val="center"/>
              <w:rPr>
                <w:rFonts w:ascii="Arial" w:hAnsi="Arial" w:cs="Arial"/>
                <w:sz w:val="21"/>
                <w:szCs w:val="21"/>
              </w:rPr>
            </w:pPr>
            <w:r w:rsidRPr="00B86132">
              <w:rPr>
                <w:rFonts w:ascii="Arial" w:hAnsi="Arial" w:cs="Arial"/>
                <w:noProof/>
                <w:sz w:val="21"/>
                <w:szCs w:val="21"/>
              </w:rPr>
              <w:t>No</w:t>
            </w:r>
          </w:p>
        </w:tc>
        <w:tc>
          <w:tcPr>
            <w:tcW w:w="709" w:type="dxa"/>
          </w:tcPr>
          <w:p w:rsidR="00276B92" w:rsidRPr="00A63F10" w:rsidRDefault="00276B92" w:rsidP="00646DFA">
            <w:pPr>
              <w:jc w:val="center"/>
              <w:rPr>
                <w:rFonts w:ascii="Arial" w:hAnsi="Arial" w:cs="Arial"/>
                <w:sz w:val="21"/>
                <w:szCs w:val="21"/>
              </w:rPr>
            </w:pPr>
            <w:r w:rsidRPr="00B86132">
              <w:rPr>
                <w:rFonts w:ascii="Arial" w:hAnsi="Arial" w:cs="Arial"/>
                <w:noProof/>
                <w:sz w:val="21"/>
                <w:szCs w:val="21"/>
              </w:rPr>
              <w:t>Yes</w:t>
            </w:r>
          </w:p>
        </w:tc>
        <w:tc>
          <w:tcPr>
            <w:tcW w:w="1417" w:type="dxa"/>
          </w:tcPr>
          <w:p w:rsidR="00276B92" w:rsidRPr="00CF4CAE" w:rsidRDefault="0069793D" w:rsidP="009705D8">
            <w:pPr>
              <w:rPr>
                <w:rFonts w:ascii="Arial" w:hAnsi="Arial" w:cs="Arial"/>
                <w:sz w:val="21"/>
                <w:szCs w:val="21"/>
              </w:rPr>
            </w:pPr>
            <w:r>
              <w:rPr>
                <w:rFonts w:ascii="Arial" w:hAnsi="Arial" w:cs="Arial"/>
                <w:sz w:val="21"/>
                <w:szCs w:val="21"/>
              </w:rPr>
              <w:t>4/12/2014</w:t>
            </w:r>
          </w:p>
        </w:tc>
        <w:tc>
          <w:tcPr>
            <w:tcW w:w="2410" w:type="dxa"/>
          </w:tcPr>
          <w:p w:rsidR="00276B92" w:rsidRPr="00A15BE4" w:rsidRDefault="00276B92" w:rsidP="006161A4">
            <w:pPr>
              <w:ind w:left="-108" w:firstLine="108"/>
              <w:rPr>
                <w:rFonts w:ascii="Arial" w:hAnsi="Arial" w:cs="Arial"/>
                <w:sz w:val="21"/>
                <w:szCs w:val="21"/>
              </w:rPr>
            </w:pPr>
            <w:r w:rsidRPr="00B86132">
              <w:rPr>
                <w:rFonts w:ascii="Arial" w:hAnsi="Arial" w:cs="Arial"/>
                <w:noProof/>
                <w:sz w:val="21"/>
                <w:szCs w:val="21"/>
              </w:rPr>
              <w:t>Increase on sale hours to 11.30am to midnight each day To add off sales from 11.30am to 10pm each day To add takeaways (within licensed hours), deliveries and outside catering as activities. To provide that certain activities may take place outwith core h</w:t>
            </w:r>
          </w:p>
        </w:tc>
        <w:tc>
          <w:tcPr>
            <w:tcW w:w="1559" w:type="dxa"/>
          </w:tcPr>
          <w:p w:rsidR="00276B92" w:rsidRPr="00BD0E99" w:rsidRDefault="00276B92" w:rsidP="00F14E5E">
            <w:pPr>
              <w:rPr>
                <w:rFonts w:ascii="Arial" w:hAnsi="Arial" w:cs="Arial"/>
                <w:sz w:val="21"/>
                <w:szCs w:val="21"/>
              </w:rPr>
            </w:pPr>
          </w:p>
        </w:tc>
      </w:tr>
      <w:tr w:rsidR="00276B92" w:rsidTr="00276B92">
        <w:trPr>
          <w:cantSplit/>
          <w:trHeight w:val="305"/>
        </w:trPr>
        <w:tc>
          <w:tcPr>
            <w:tcW w:w="567" w:type="dxa"/>
          </w:tcPr>
          <w:p w:rsidR="00276B92" w:rsidRDefault="00043921" w:rsidP="00F14E5E">
            <w:pPr>
              <w:rPr>
                <w:rFonts w:ascii="Arial" w:hAnsi="Arial" w:cs="Arial"/>
              </w:rPr>
            </w:pPr>
            <w:r>
              <w:rPr>
                <w:rFonts w:ascii="Arial" w:hAnsi="Arial" w:cs="Arial"/>
              </w:rPr>
              <w:lastRenderedPageBreak/>
              <w:fldChar w:fldCharType="begin"/>
            </w:r>
            <w:r w:rsidR="00276B92">
              <w:rPr>
                <w:rFonts w:ascii="Arial" w:hAnsi="Arial" w:cs="Arial"/>
              </w:rPr>
              <w:instrText xml:space="preserve"> AUTONUM  \* Arabic </w:instrText>
            </w:r>
            <w:r>
              <w:rPr>
                <w:rFonts w:ascii="Arial" w:hAnsi="Arial" w:cs="Arial"/>
              </w:rPr>
              <w:fldChar w:fldCharType="end"/>
            </w:r>
          </w:p>
        </w:tc>
        <w:tc>
          <w:tcPr>
            <w:tcW w:w="1277" w:type="dxa"/>
          </w:tcPr>
          <w:p w:rsidR="00276B92" w:rsidRPr="00BD0E99" w:rsidRDefault="00276B92" w:rsidP="00F14E5E">
            <w:pPr>
              <w:rPr>
                <w:rFonts w:ascii="Arial" w:hAnsi="Arial" w:cs="Arial"/>
                <w:sz w:val="21"/>
                <w:szCs w:val="21"/>
              </w:rPr>
            </w:pPr>
            <w:r w:rsidRPr="00B86132">
              <w:rPr>
                <w:rFonts w:ascii="Arial" w:hAnsi="Arial" w:cs="Arial"/>
                <w:noProof/>
                <w:sz w:val="21"/>
                <w:szCs w:val="21"/>
              </w:rPr>
              <w:t>272463</w:t>
            </w:r>
          </w:p>
        </w:tc>
        <w:tc>
          <w:tcPr>
            <w:tcW w:w="1842" w:type="dxa"/>
          </w:tcPr>
          <w:p w:rsidR="00276B92" w:rsidRPr="00BD0E99" w:rsidRDefault="00276B92" w:rsidP="00A15BE4">
            <w:pPr>
              <w:rPr>
                <w:rFonts w:ascii="Arial" w:hAnsi="Arial" w:cs="Arial"/>
                <w:sz w:val="21"/>
                <w:szCs w:val="21"/>
              </w:rPr>
            </w:pPr>
            <w:r w:rsidRPr="00B86132">
              <w:rPr>
                <w:rFonts w:ascii="Arial" w:hAnsi="Arial" w:cs="Arial"/>
                <w:noProof/>
                <w:sz w:val="21"/>
                <w:szCs w:val="21"/>
              </w:rPr>
              <w:t>The Kitchin Restaurant Limited</w:t>
            </w:r>
          </w:p>
        </w:tc>
        <w:tc>
          <w:tcPr>
            <w:tcW w:w="2268" w:type="dxa"/>
          </w:tcPr>
          <w:p w:rsidR="00276B92" w:rsidRDefault="00276B92" w:rsidP="00EA65E0">
            <w:pPr>
              <w:rPr>
                <w:rFonts w:ascii="Arial" w:hAnsi="Arial" w:cs="Arial"/>
                <w:sz w:val="21"/>
                <w:szCs w:val="21"/>
              </w:rPr>
            </w:pPr>
            <w:r w:rsidRPr="00B86132">
              <w:rPr>
                <w:rFonts w:ascii="Arial" w:hAnsi="Arial" w:cs="Arial"/>
                <w:noProof/>
                <w:sz w:val="21"/>
                <w:szCs w:val="21"/>
              </w:rPr>
              <w:t>Lindsays</w:t>
            </w:r>
          </w:p>
          <w:p w:rsidR="00276B92" w:rsidRPr="00897EEB" w:rsidRDefault="00276B92" w:rsidP="00EA65E0">
            <w:pPr>
              <w:rPr>
                <w:rFonts w:ascii="Arial" w:hAnsi="Arial" w:cs="Arial"/>
                <w:sz w:val="21"/>
                <w:szCs w:val="21"/>
              </w:rPr>
            </w:pPr>
            <w:r w:rsidRPr="00B86132">
              <w:rPr>
                <w:rFonts w:ascii="Arial" w:hAnsi="Arial" w:cs="Arial"/>
                <w:noProof/>
                <w:sz w:val="21"/>
                <w:szCs w:val="21"/>
              </w:rPr>
              <w:t>4f - 5f, 19a Canning Street, Edinburgh, EH3 8HE</w:t>
            </w:r>
          </w:p>
        </w:tc>
        <w:tc>
          <w:tcPr>
            <w:tcW w:w="2268" w:type="dxa"/>
          </w:tcPr>
          <w:p w:rsidR="00276B92" w:rsidRPr="00A47873" w:rsidRDefault="00276B92" w:rsidP="00F14E5E">
            <w:pPr>
              <w:rPr>
                <w:rFonts w:ascii="Arial" w:hAnsi="Arial" w:cs="Arial"/>
                <w:sz w:val="21"/>
                <w:szCs w:val="21"/>
              </w:rPr>
            </w:pPr>
            <w:r w:rsidRPr="00B86132">
              <w:rPr>
                <w:rFonts w:ascii="Arial" w:hAnsi="Arial" w:cs="Arial"/>
                <w:noProof/>
                <w:sz w:val="21"/>
                <w:szCs w:val="21"/>
              </w:rPr>
              <w:t>78 Commercial Street, Edinburgh, EH6 6LX</w:t>
            </w:r>
          </w:p>
        </w:tc>
        <w:tc>
          <w:tcPr>
            <w:tcW w:w="709" w:type="dxa"/>
          </w:tcPr>
          <w:p w:rsidR="00276B92" w:rsidRPr="00D93B32" w:rsidRDefault="00276B92" w:rsidP="00A15BE4">
            <w:pPr>
              <w:jc w:val="center"/>
              <w:rPr>
                <w:rFonts w:ascii="Arial" w:hAnsi="Arial" w:cs="Arial"/>
                <w:sz w:val="21"/>
                <w:szCs w:val="21"/>
              </w:rPr>
            </w:pPr>
            <w:r w:rsidRPr="00B86132">
              <w:rPr>
                <w:rFonts w:ascii="Arial" w:hAnsi="Arial" w:cs="Arial"/>
                <w:noProof/>
                <w:sz w:val="21"/>
                <w:szCs w:val="21"/>
              </w:rPr>
              <w:t>No</w:t>
            </w:r>
          </w:p>
        </w:tc>
        <w:tc>
          <w:tcPr>
            <w:tcW w:w="709" w:type="dxa"/>
          </w:tcPr>
          <w:p w:rsidR="00276B92" w:rsidRPr="00D93B32" w:rsidRDefault="00276B92" w:rsidP="00A15BE4">
            <w:pPr>
              <w:jc w:val="center"/>
              <w:rPr>
                <w:rFonts w:ascii="Arial" w:hAnsi="Arial" w:cs="Arial"/>
                <w:sz w:val="21"/>
                <w:szCs w:val="21"/>
              </w:rPr>
            </w:pPr>
            <w:r w:rsidRPr="00B86132">
              <w:rPr>
                <w:rFonts w:ascii="Arial" w:hAnsi="Arial" w:cs="Arial"/>
                <w:noProof/>
                <w:sz w:val="21"/>
                <w:szCs w:val="21"/>
              </w:rPr>
              <w:t>No</w:t>
            </w:r>
          </w:p>
        </w:tc>
        <w:tc>
          <w:tcPr>
            <w:tcW w:w="709" w:type="dxa"/>
          </w:tcPr>
          <w:p w:rsidR="00276B92" w:rsidRPr="00A63F10" w:rsidRDefault="00276B92" w:rsidP="00646DFA">
            <w:pPr>
              <w:jc w:val="center"/>
              <w:rPr>
                <w:rFonts w:ascii="Arial" w:hAnsi="Arial" w:cs="Arial"/>
                <w:sz w:val="21"/>
                <w:szCs w:val="21"/>
              </w:rPr>
            </w:pPr>
            <w:r w:rsidRPr="00B86132">
              <w:rPr>
                <w:rFonts w:ascii="Arial" w:hAnsi="Arial" w:cs="Arial"/>
                <w:noProof/>
                <w:sz w:val="21"/>
                <w:szCs w:val="21"/>
              </w:rPr>
              <w:t>Yes</w:t>
            </w:r>
          </w:p>
        </w:tc>
        <w:tc>
          <w:tcPr>
            <w:tcW w:w="1417" w:type="dxa"/>
          </w:tcPr>
          <w:p w:rsidR="00276B92" w:rsidRPr="00CF4CAE" w:rsidRDefault="0069793D" w:rsidP="009705D8">
            <w:pPr>
              <w:rPr>
                <w:rFonts w:ascii="Arial" w:hAnsi="Arial" w:cs="Arial"/>
                <w:sz w:val="21"/>
                <w:szCs w:val="21"/>
              </w:rPr>
            </w:pPr>
            <w:r>
              <w:rPr>
                <w:rFonts w:ascii="Arial" w:hAnsi="Arial" w:cs="Arial"/>
                <w:sz w:val="21"/>
                <w:szCs w:val="21"/>
              </w:rPr>
              <w:t>4/12/2014</w:t>
            </w:r>
          </w:p>
        </w:tc>
        <w:tc>
          <w:tcPr>
            <w:tcW w:w="2410" w:type="dxa"/>
          </w:tcPr>
          <w:p w:rsidR="00276B92" w:rsidRPr="00A15BE4" w:rsidRDefault="00276B92" w:rsidP="006161A4">
            <w:pPr>
              <w:ind w:left="-108" w:firstLine="108"/>
              <w:rPr>
                <w:rFonts w:ascii="Arial" w:hAnsi="Arial" w:cs="Arial"/>
                <w:sz w:val="21"/>
                <w:szCs w:val="21"/>
              </w:rPr>
            </w:pPr>
            <w:r w:rsidRPr="00B86132">
              <w:rPr>
                <w:rFonts w:ascii="Arial" w:hAnsi="Arial" w:cs="Arial"/>
                <w:noProof/>
                <w:sz w:val="21"/>
                <w:szCs w:val="21"/>
              </w:rPr>
              <w:t>Increase capacity to 200 Include films as activity; include additional activities:- Private dining, product launches, press conference, wine tasting, charity dinners/auctions, unique events, karaoke nights, allow children access to all public areas  Groun</w:t>
            </w:r>
          </w:p>
        </w:tc>
        <w:tc>
          <w:tcPr>
            <w:tcW w:w="1559" w:type="dxa"/>
          </w:tcPr>
          <w:p w:rsidR="00276B92" w:rsidRPr="00BD0E99" w:rsidRDefault="00276B92" w:rsidP="00F14E5E">
            <w:pPr>
              <w:rPr>
                <w:rFonts w:ascii="Arial" w:hAnsi="Arial" w:cs="Arial"/>
                <w:sz w:val="21"/>
                <w:szCs w:val="21"/>
              </w:rPr>
            </w:pPr>
          </w:p>
        </w:tc>
      </w:tr>
      <w:tr w:rsidR="00276B92" w:rsidTr="00276B92">
        <w:trPr>
          <w:cantSplit/>
          <w:trHeight w:val="305"/>
        </w:trPr>
        <w:tc>
          <w:tcPr>
            <w:tcW w:w="567" w:type="dxa"/>
          </w:tcPr>
          <w:p w:rsidR="00276B92" w:rsidRDefault="00043921" w:rsidP="00F14E5E">
            <w:pPr>
              <w:rPr>
                <w:rFonts w:ascii="Arial" w:hAnsi="Arial" w:cs="Arial"/>
              </w:rPr>
            </w:pPr>
            <w:r>
              <w:rPr>
                <w:rFonts w:ascii="Arial" w:hAnsi="Arial" w:cs="Arial"/>
              </w:rPr>
              <w:fldChar w:fldCharType="begin"/>
            </w:r>
            <w:r w:rsidR="00276B92">
              <w:rPr>
                <w:rFonts w:ascii="Arial" w:hAnsi="Arial" w:cs="Arial"/>
              </w:rPr>
              <w:instrText xml:space="preserve"> AUTONUM  \* Arabic </w:instrText>
            </w:r>
            <w:r>
              <w:rPr>
                <w:rFonts w:ascii="Arial" w:hAnsi="Arial" w:cs="Arial"/>
              </w:rPr>
              <w:fldChar w:fldCharType="end"/>
            </w:r>
          </w:p>
        </w:tc>
        <w:tc>
          <w:tcPr>
            <w:tcW w:w="1277" w:type="dxa"/>
          </w:tcPr>
          <w:p w:rsidR="00276B92" w:rsidRPr="00BD0E99" w:rsidRDefault="00276B92" w:rsidP="00F14E5E">
            <w:pPr>
              <w:rPr>
                <w:rFonts w:ascii="Arial" w:hAnsi="Arial" w:cs="Arial"/>
                <w:sz w:val="21"/>
                <w:szCs w:val="21"/>
              </w:rPr>
            </w:pPr>
            <w:r w:rsidRPr="00B86132">
              <w:rPr>
                <w:rFonts w:ascii="Arial" w:hAnsi="Arial" w:cs="Arial"/>
                <w:noProof/>
                <w:sz w:val="21"/>
                <w:szCs w:val="21"/>
              </w:rPr>
              <w:t>272511</w:t>
            </w:r>
          </w:p>
        </w:tc>
        <w:tc>
          <w:tcPr>
            <w:tcW w:w="1842" w:type="dxa"/>
          </w:tcPr>
          <w:p w:rsidR="00276B92" w:rsidRPr="00BD0E99" w:rsidRDefault="00276B92" w:rsidP="00A15BE4">
            <w:pPr>
              <w:rPr>
                <w:rFonts w:ascii="Arial" w:hAnsi="Arial" w:cs="Arial"/>
                <w:sz w:val="21"/>
                <w:szCs w:val="21"/>
              </w:rPr>
            </w:pPr>
            <w:r w:rsidRPr="00B86132">
              <w:rPr>
                <w:rFonts w:ascii="Arial" w:hAnsi="Arial" w:cs="Arial"/>
                <w:noProof/>
                <w:sz w:val="21"/>
                <w:szCs w:val="21"/>
              </w:rPr>
              <w:t>Newtown Brasserie Limited</w:t>
            </w:r>
          </w:p>
        </w:tc>
        <w:tc>
          <w:tcPr>
            <w:tcW w:w="2268" w:type="dxa"/>
          </w:tcPr>
          <w:p w:rsidR="00276B92" w:rsidRDefault="00276B92" w:rsidP="00EA65E0">
            <w:pPr>
              <w:rPr>
                <w:rFonts w:ascii="Arial" w:hAnsi="Arial" w:cs="Arial"/>
                <w:sz w:val="21"/>
                <w:szCs w:val="21"/>
              </w:rPr>
            </w:pPr>
            <w:r w:rsidRPr="00B86132">
              <w:rPr>
                <w:rFonts w:ascii="Arial" w:hAnsi="Arial" w:cs="Arial"/>
                <w:noProof/>
                <w:sz w:val="21"/>
                <w:szCs w:val="21"/>
              </w:rPr>
              <w:t>Lindsays</w:t>
            </w:r>
          </w:p>
          <w:p w:rsidR="00276B92" w:rsidRPr="00897EEB" w:rsidRDefault="00276B92" w:rsidP="00EA65E0">
            <w:pPr>
              <w:rPr>
                <w:rFonts w:ascii="Arial" w:hAnsi="Arial" w:cs="Arial"/>
                <w:sz w:val="21"/>
                <w:szCs w:val="21"/>
              </w:rPr>
            </w:pPr>
            <w:r w:rsidRPr="00B86132">
              <w:rPr>
                <w:rFonts w:ascii="Arial" w:hAnsi="Arial" w:cs="Arial"/>
                <w:noProof/>
                <w:sz w:val="21"/>
                <w:szCs w:val="21"/>
              </w:rPr>
              <w:t>4f - 5f, 19a Canning Street, Edinburgh, EH3 8HE</w:t>
            </w:r>
          </w:p>
        </w:tc>
        <w:tc>
          <w:tcPr>
            <w:tcW w:w="2268" w:type="dxa"/>
          </w:tcPr>
          <w:p w:rsidR="00276B92" w:rsidRPr="00A47873" w:rsidRDefault="00276B92" w:rsidP="00F14E5E">
            <w:pPr>
              <w:rPr>
                <w:rFonts w:ascii="Arial" w:hAnsi="Arial" w:cs="Arial"/>
                <w:sz w:val="21"/>
                <w:szCs w:val="21"/>
              </w:rPr>
            </w:pPr>
            <w:r w:rsidRPr="00B86132">
              <w:rPr>
                <w:rFonts w:ascii="Arial" w:hAnsi="Arial" w:cs="Arial"/>
                <w:noProof/>
                <w:sz w:val="21"/>
                <w:szCs w:val="21"/>
              </w:rPr>
              <w:t>7-11 East London Street, Edinburgh, EH7 4BN</w:t>
            </w:r>
          </w:p>
        </w:tc>
        <w:tc>
          <w:tcPr>
            <w:tcW w:w="709" w:type="dxa"/>
          </w:tcPr>
          <w:p w:rsidR="00276B92" w:rsidRPr="00D93B32" w:rsidRDefault="00276B92" w:rsidP="00A15BE4">
            <w:pPr>
              <w:jc w:val="center"/>
              <w:rPr>
                <w:rFonts w:ascii="Arial" w:hAnsi="Arial" w:cs="Arial"/>
                <w:sz w:val="21"/>
                <w:szCs w:val="21"/>
              </w:rPr>
            </w:pPr>
            <w:r w:rsidRPr="00B86132">
              <w:rPr>
                <w:rFonts w:ascii="Arial" w:hAnsi="Arial" w:cs="Arial"/>
                <w:noProof/>
                <w:sz w:val="21"/>
                <w:szCs w:val="21"/>
              </w:rPr>
              <w:t>No</w:t>
            </w:r>
          </w:p>
        </w:tc>
        <w:tc>
          <w:tcPr>
            <w:tcW w:w="709" w:type="dxa"/>
          </w:tcPr>
          <w:p w:rsidR="00276B92" w:rsidRPr="00D93B32" w:rsidRDefault="00276B92" w:rsidP="00A15BE4">
            <w:pPr>
              <w:jc w:val="center"/>
              <w:rPr>
                <w:rFonts w:ascii="Arial" w:hAnsi="Arial" w:cs="Arial"/>
                <w:sz w:val="21"/>
                <w:szCs w:val="21"/>
              </w:rPr>
            </w:pPr>
            <w:r w:rsidRPr="00B86132">
              <w:rPr>
                <w:rFonts w:ascii="Arial" w:hAnsi="Arial" w:cs="Arial"/>
                <w:noProof/>
                <w:sz w:val="21"/>
                <w:szCs w:val="21"/>
              </w:rPr>
              <w:t>No</w:t>
            </w:r>
          </w:p>
        </w:tc>
        <w:tc>
          <w:tcPr>
            <w:tcW w:w="709" w:type="dxa"/>
          </w:tcPr>
          <w:p w:rsidR="00276B92" w:rsidRPr="00A63F10" w:rsidRDefault="00276B92" w:rsidP="00646DFA">
            <w:pPr>
              <w:jc w:val="center"/>
              <w:rPr>
                <w:rFonts w:ascii="Arial" w:hAnsi="Arial" w:cs="Arial"/>
                <w:sz w:val="21"/>
                <w:szCs w:val="21"/>
              </w:rPr>
            </w:pPr>
            <w:r w:rsidRPr="00B86132">
              <w:rPr>
                <w:rFonts w:ascii="Arial" w:hAnsi="Arial" w:cs="Arial"/>
                <w:noProof/>
                <w:sz w:val="21"/>
                <w:szCs w:val="21"/>
              </w:rPr>
              <w:t>No</w:t>
            </w:r>
          </w:p>
        </w:tc>
        <w:tc>
          <w:tcPr>
            <w:tcW w:w="1417" w:type="dxa"/>
          </w:tcPr>
          <w:p w:rsidR="00276B92" w:rsidRPr="00CF4CAE" w:rsidRDefault="0069793D" w:rsidP="009705D8">
            <w:pPr>
              <w:rPr>
                <w:rFonts w:ascii="Arial" w:hAnsi="Arial" w:cs="Arial"/>
                <w:sz w:val="21"/>
                <w:szCs w:val="21"/>
              </w:rPr>
            </w:pPr>
            <w:r>
              <w:rPr>
                <w:rFonts w:ascii="Arial" w:hAnsi="Arial" w:cs="Arial"/>
                <w:sz w:val="21"/>
                <w:szCs w:val="21"/>
              </w:rPr>
              <w:t>4/12/2014</w:t>
            </w:r>
          </w:p>
        </w:tc>
        <w:tc>
          <w:tcPr>
            <w:tcW w:w="2410" w:type="dxa"/>
          </w:tcPr>
          <w:p w:rsidR="00276B92" w:rsidRPr="00A15BE4" w:rsidRDefault="00276B92" w:rsidP="006161A4">
            <w:pPr>
              <w:ind w:left="-108" w:firstLine="108"/>
              <w:rPr>
                <w:rFonts w:ascii="Arial" w:hAnsi="Arial" w:cs="Arial"/>
                <w:sz w:val="21"/>
                <w:szCs w:val="21"/>
              </w:rPr>
            </w:pPr>
            <w:r w:rsidRPr="00B86132">
              <w:rPr>
                <w:rFonts w:ascii="Arial" w:hAnsi="Arial" w:cs="Arial"/>
                <w:noProof/>
                <w:sz w:val="21"/>
                <w:szCs w:val="21"/>
              </w:rPr>
              <w:t>Increase commencement hour to 11:00 hrs daily Amend wording for seasonal variations Include conference facilities, restaurant facilities, bar meals, club or group meetings, live performances, theatre, films and televised sport Include Charity nights/quiz</w:t>
            </w:r>
          </w:p>
        </w:tc>
        <w:tc>
          <w:tcPr>
            <w:tcW w:w="1559" w:type="dxa"/>
          </w:tcPr>
          <w:p w:rsidR="00276B92" w:rsidRPr="00BD0E99" w:rsidRDefault="00276B92" w:rsidP="00F14E5E">
            <w:pPr>
              <w:rPr>
                <w:rFonts w:ascii="Arial" w:hAnsi="Arial" w:cs="Arial"/>
                <w:sz w:val="21"/>
                <w:szCs w:val="21"/>
              </w:rPr>
            </w:pPr>
          </w:p>
        </w:tc>
      </w:tr>
      <w:tr w:rsidR="00276B92" w:rsidTr="00276B92">
        <w:trPr>
          <w:cantSplit/>
          <w:trHeight w:val="305"/>
        </w:trPr>
        <w:tc>
          <w:tcPr>
            <w:tcW w:w="567" w:type="dxa"/>
          </w:tcPr>
          <w:p w:rsidR="00276B92" w:rsidRDefault="00043921" w:rsidP="00F14E5E">
            <w:pPr>
              <w:rPr>
                <w:rFonts w:ascii="Arial" w:hAnsi="Arial" w:cs="Arial"/>
              </w:rPr>
            </w:pPr>
            <w:r>
              <w:rPr>
                <w:rFonts w:ascii="Arial" w:hAnsi="Arial" w:cs="Arial"/>
              </w:rPr>
              <w:lastRenderedPageBreak/>
              <w:fldChar w:fldCharType="begin"/>
            </w:r>
            <w:r w:rsidR="00276B92">
              <w:rPr>
                <w:rFonts w:ascii="Arial" w:hAnsi="Arial" w:cs="Arial"/>
              </w:rPr>
              <w:instrText xml:space="preserve"> AUTONUM  \* Arabic </w:instrText>
            </w:r>
            <w:r>
              <w:rPr>
                <w:rFonts w:ascii="Arial" w:hAnsi="Arial" w:cs="Arial"/>
              </w:rPr>
              <w:fldChar w:fldCharType="end"/>
            </w:r>
          </w:p>
        </w:tc>
        <w:tc>
          <w:tcPr>
            <w:tcW w:w="1277" w:type="dxa"/>
          </w:tcPr>
          <w:p w:rsidR="00276B92" w:rsidRPr="00BD0E99" w:rsidRDefault="00276B92" w:rsidP="00F14E5E">
            <w:pPr>
              <w:rPr>
                <w:rFonts w:ascii="Arial" w:hAnsi="Arial" w:cs="Arial"/>
                <w:sz w:val="21"/>
                <w:szCs w:val="21"/>
              </w:rPr>
            </w:pPr>
            <w:r w:rsidRPr="00B86132">
              <w:rPr>
                <w:rFonts w:ascii="Arial" w:hAnsi="Arial" w:cs="Arial"/>
                <w:noProof/>
                <w:sz w:val="21"/>
                <w:szCs w:val="21"/>
              </w:rPr>
              <w:t>272237</w:t>
            </w:r>
          </w:p>
        </w:tc>
        <w:tc>
          <w:tcPr>
            <w:tcW w:w="1842" w:type="dxa"/>
          </w:tcPr>
          <w:p w:rsidR="00276B92" w:rsidRPr="00BD0E99" w:rsidRDefault="00276B92" w:rsidP="00A15BE4">
            <w:pPr>
              <w:rPr>
                <w:rFonts w:ascii="Arial" w:hAnsi="Arial" w:cs="Arial"/>
                <w:sz w:val="21"/>
                <w:szCs w:val="21"/>
              </w:rPr>
            </w:pPr>
            <w:r w:rsidRPr="00B86132">
              <w:rPr>
                <w:rFonts w:ascii="Arial" w:hAnsi="Arial" w:cs="Arial"/>
                <w:noProof/>
                <w:sz w:val="21"/>
                <w:szCs w:val="21"/>
              </w:rPr>
              <w:t>Spirit Pub Company (Inns) Limited</w:t>
            </w:r>
          </w:p>
        </w:tc>
        <w:tc>
          <w:tcPr>
            <w:tcW w:w="2268" w:type="dxa"/>
          </w:tcPr>
          <w:p w:rsidR="00276B92" w:rsidRDefault="00276B92" w:rsidP="00EA65E0">
            <w:pPr>
              <w:rPr>
                <w:rFonts w:ascii="Arial" w:hAnsi="Arial" w:cs="Arial"/>
                <w:sz w:val="21"/>
                <w:szCs w:val="21"/>
              </w:rPr>
            </w:pPr>
            <w:r w:rsidRPr="00B86132">
              <w:rPr>
                <w:rFonts w:ascii="Arial" w:hAnsi="Arial" w:cs="Arial"/>
                <w:noProof/>
                <w:sz w:val="21"/>
                <w:szCs w:val="21"/>
              </w:rPr>
              <w:t>TLT LLP</w:t>
            </w:r>
          </w:p>
          <w:p w:rsidR="00276B92" w:rsidRPr="00897EEB" w:rsidRDefault="00276B92" w:rsidP="00EA65E0">
            <w:pPr>
              <w:rPr>
                <w:rFonts w:ascii="Arial" w:hAnsi="Arial" w:cs="Arial"/>
                <w:sz w:val="21"/>
                <w:szCs w:val="21"/>
              </w:rPr>
            </w:pPr>
            <w:r w:rsidRPr="00B86132">
              <w:rPr>
                <w:rFonts w:ascii="Arial" w:hAnsi="Arial" w:cs="Arial"/>
                <w:noProof/>
                <w:sz w:val="21"/>
                <w:szCs w:val="21"/>
              </w:rPr>
              <w:t>140 West George Street, Glasgow, G2 2HG</w:t>
            </w:r>
          </w:p>
        </w:tc>
        <w:tc>
          <w:tcPr>
            <w:tcW w:w="2268" w:type="dxa"/>
          </w:tcPr>
          <w:p w:rsidR="00276B92" w:rsidRPr="00A47873" w:rsidRDefault="00276B92" w:rsidP="00F14E5E">
            <w:pPr>
              <w:rPr>
                <w:rFonts w:ascii="Arial" w:hAnsi="Arial" w:cs="Arial"/>
                <w:sz w:val="21"/>
                <w:szCs w:val="21"/>
              </w:rPr>
            </w:pPr>
            <w:r w:rsidRPr="00B86132">
              <w:rPr>
                <w:rFonts w:ascii="Arial" w:hAnsi="Arial" w:cs="Arial"/>
                <w:noProof/>
                <w:sz w:val="21"/>
                <w:szCs w:val="21"/>
              </w:rPr>
              <w:t>7-8 Elm Row, Edinburgh, EH7 4AA</w:t>
            </w:r>
          </w:p>
        </w:tc>
        <w:tc>
          <w:tcPr>
            <w:tcW w:w="709" w:type="dxa"/>
          </w:tcPr>
          <w:p w:rsidR="00276B92" w:rsidRPr="00D93B32" w:rsidRDefault="00276B92" w:rsidP="00A15BE4">
            <w:pPr>
              <w:jc w:val="center"/>
              <w:rPr>
                <w:rFonts w:ascii="Arial" w:hAnsi="Arial" w:cs="Arial"/>
                <w:sz w:val="21"/>
                <w:szCs w:val="21"/>
              </w:rPr>
            </w:pPr>
            <w:r w:rsidRPr="00B86132">
              <w:rPr>
                <w:rFonts w:ascii="Arial" w:hAnsi="Arial" w:cs="Arial"/>
                <w:noProof/>
                <w:sz w:val="21"/>
                <w:szCs w:val="21"/>
              </w:rPr>
              <w:t>No</w:t>
            </w:r>
          </w:p>
        </w:tc>
        <w:tc>
          <w:tcPr>
            <w:tcW w:w="709" w:type="dxa"/>
          </w:tcPr>
          <w:p w:rsidR="00276B92" w:rsidRPr="00D93B32" w:rsidRDefault="00276B92" w:rsidP="00A15BE4">
            <w:pPr>
              <w:jc w:val="center"/>
              <w:rPr>
                <w:rFonts w:ascii="Arial" w:hAnsi="Arial" w:cs="Arial"/>
                <w:sz w:val="21"/>
                <w:szCs w:val="21"/>
              </w:rPr>
            </w:pPr>
            <w:r w:rsidRPr="00B86132">
              <w:rPr>
                <w:rFonts w:ascii="Arial" w:hAnsi="Arial" w:cs="Arial"/>
                <w:noProof/>
                <w:sz w:val="21"/>
                <w:szCs w:val="21"/>
              </w:rPr>
              <w:t>No</w:t>
            </w:r>
          </w:p>
        </w:tc>
        <w:tc>
          <w:tcPr>
            <w:tcW w:w="709" w:type="dxa"/>
          </w:tcPr>
          <w:p w:rsidR="00276B92" w:rsidRPr="00A63F10" w:rsidRDefault="00276B92" w:rsidP="00646DFA">
            <w:pPr>
              <w:jc w:val="center"/>
              <w:rPr>
                <w:rFonts w:ascii="Arial" w:hAnsi="Arial" w:cs="Arial"/>
                <w:sz w:val="21"/>
                <w:szCs w:val="21"/>
              </w:rPr>
            </w:pPr>
            <w:r w:rsidRPr="00B86132">
              <w:rPr>
                <w:rFonts w:ascii="Arial" w:hAnsi="Arial" w:cs="Arial"/>
                <w:noProof/>
                <w:sz w:val="21"/>
                <w:szCs w:val="21"/>
              </w:rPr>
              <w:t>Yes</w:t>
            </w:r>
          </w:p>
        </w:tc>
        <w:tc>
          <w:tcPr>
            <w:tcW w:w="1417" w:type="dxa"/>
          </w:tcPr>
          <w:p w:rsidR="00276B92" w:rsidRPr="00CF4CAE" w:rsidRDefault="0069793D" w:rsidP="009705D8">
            <w:pPr>
              <w:rPr>
                <w:rFonts w:ascii="Arial" w:hAnsi="Arial" w:cs="Arial"/>
                <w:sz w:val="21"/>
                <w:szCs w:val="21"/>
              </w:rPr>
            </w:pPr>
            <w:r>
              <w:rPr>
                <w:rFonts w:ascii="Arial" w:hAnsi="Arial" w:cs="Arial"/>
                <w:sz w:val="21"/>
                <w:szCs w:val="21"/>
              </w:rPr>
              <w:t>4/12/2014</w:t>
            </w:r>
          </w:p>
        </w:tc>
        <w:tc>
          <w:tcPr>
            <w:tcW w:w="2410" w:type="dxa"/>
          </w:tcPr>
          <w:p w:rsidR="00276B92" w:rsidRPr="00A15BE4" w:rsidRDefault="00276B92" w:rsidP="006161A4">
            <w:pPr>
              <w:ind w:left="-108" w:firstLine="108"/>
              <w:rPr>
                <w:rFonts w:ascii="Arial" w:hAnsi="Arial" w:cs="Arial"/>
                <w:sz w:val="21"/>
                <w:szCs w:val="21"/>
              </w:rPr>
            </w:pPr>
            <w:r w:rsidRPr="00B86132">
              <w:rPr>
                <w:rFonts w:ascii="Arial" w:hAnsi="Arial" w:cs="Arial"/>
                <w:noProof/>
                <w:sz w:val="21"/>
                <w:szCs w:val="21"/>
              </w:rPr>
              <w:t>Allow premises to open for on and off sales on a Sunday from 11am Allow children aged between 0-5years access Allow children and young persons access to all public areas.  2 Room Public House with food service</w:t>
            </w:r>
          </w:p>
        </w:tc>
        <w:tc>
          <w:tcPr>
            <w:tcW w:w="1559" w:type="dxa"/>
          </w:tcPr>
          <w:p w:rsidR="00276B92" w:rsidRPr="00BD0E99" w:rsidRDefault="00276B92" w:rsidP="00F14E5E">
            <w:pPr>
              <w:rPr>
                <w:rFonts w:ascii="Arial" w:hAnsi="Arial" w:cs="Arial"/>
                <w:sz w:val="21"/>
                <w:szCs w:val="21"/>
              </w:rPr>
            </w:pPr>
          </w:p>
        </w:tc>
      </w:tr>
      <w:tr w:rsidR="00276B92" w:rsidTr="00276B92">
        <w:trPr>
          <w:cantSplit/>
          <w:trHeight w:val="305"/>
        </w:trPr>
        <w:tc>
          <w:tcPr>
            <w:tcW w:w="567" w:type="dxa"/>
          </w:tcPr>
          <w:p w:rsidR="00276B92" w:rsidRDefault="00043921" w:rsidP="00F14E5E">
            <w:pPr>
              <w:rPr>
                <w:rFonts w:ascii="Arial" w:hAnsi="Arial" w:cs="Arial"/>
              </w:rPr>
            </w:pPr>
            <w:r>
              <w:rPr>
                <w:rFonts w:ascii="Arial" w:hAnsi="Arial" w:cs="Arial"/>
              </w:rPr>
              <w:fldChar w:fldCharType="begin"/>
            </w:r>
            <w:r w:rsidR="00276B92">
              <w:rPr>
                <w:rFonts w:ascii="Arial" w:hAnsi="Arial" w:cs="Arial"/>
              </w:rPr>
              <w:instrText xml:space="preserve"> AUTONUM  \* Arabic </w:instrText>
            </w:r>
            <w:r>
              <w:rPr>
                <w:rFonts w:ascii="Arial" w:hAnsi="Arial" w:cs="Arial"/>
              </w:rPr>
              <w:fldChar w:fldCharType="end"/>
            </w:r>
          </w:p>
        </w:tc>
        <w:tc>
          <w:tcPr>
            <w:tcW w:w="1277" w:type="dxa"/>
          </w:tcPr>
          <w:p w:rsidR="00276B92" w:rsidRPr="00BD0E99" w:rsidRDefault="00276B92" w:rsidP="00F14E5E">
            <w:pPr>
              <w:rPr>
                <w:rFonts w:ascii="Arial" w:hAnsi="Arial" w:cs="Arial"/>
                <w:sz w:val="21"/>
                <w:szCs w:val="21"/>
              </w:rPr>
            </w:pPr>
            <w:r w:rsidRPr="00B86132">
              <w:rPr>
                <w:rFonts w:ascii="Arial" w:hAnsi="Arial" w:cs="Arial"/>
                <w:noProof/>
                <w:sz w:val="21"/>
                <w:szCs w:val="21"/>
              </w:rPr>
              <w:t>270065</w:t>
            </w:r>
          </w:p>
        </w:tc>
        <w:tc>
          <w:tcPr>
            <w:tcW w:w="1842" w:type="dxa"/>
          </w:tcPr>
          <w:p w:rsidR="00276B92" w:rsidRPr="00BD0E99" w:rsidRDefault="00276B92" w:rsidP="00A15BE4">
            <w:pPr>
              <w:rPr>
                <w:rFonts w:ascii="Arial" w:hAnsi="Arial" w:cs="Arial"/>
                <w:sz w:val="21"/>
                <w:szCs w:val="21"/>
              </w:rPr>
            </w:pPr>
            <w:r w:rsidRPr="00B86132">
              <w:rPr>
                <w:rFonts w:ascii="Arial" w:hAnsi="Arial" w:cs="Arial"/>
                <w:noProof/>
                <w:sz w:val="21"/>
                <w:szCs w:val="21"/>
              </w:rPr>
              <w:t>The Rutland (Edinburgh) Limited</w:t>
            </w:r>
          </w:p>
        </w:tc>
        <w:tc>
          <w:tcPr>
            <w:tcW w:w="2268" w:type="dxa"/>
          </w:tcPr>
          <w:p w:rsidR="00276B92" w:rsidRDefault="00276B92" w:rsidP="00EA65E0">
            <w:pPr>
              <w:rPr>
                <w:rFonts w:ascii="Arial" w:hAnsi="Arial" w:cs="Arial"/>
                <w:sz w:val="21"/>
                <w:szCs w:val="21"/>
              </w:rPr>
            </w:pPr>
            <w:r w:rsidRPr="00B86132">
              <w:rPr>
                <w:rFonts w:ascii="Arial" w:hAnsi="Arial" w:cs="Arial"/>
                <w:noProof/>
                <w:sz w:val="21"/>
                <w:szCs w:val="21"/>
              </w:rPr>
              <w:t>Burness Paul LLP</w:t>
            </w:r>
          </w:p>
          <w:p w:rsidR="00276B92" w:rsidRPr="00897EEB" w:rsidRDefault="00276B92" w:rsidP="00EA65E0">
            <w:pPr>
              <w:rPr>
                <w:rFonts w:ascii="Arial" w:hAnsi="Arial" w:cs="Arial"/>
                <w:sz w:val="21"/>
                <w:szCs w:val="21"/>
              </w:rPr>
            </w:pPr>
            <w:r w:rsidRPr="00B86132">
              <w:rPr>
                <w:rFonts w:ascii="Arial" w:hAnsi="Arial" w:cs="Arial"/>
                <w:noProof/>
                <w:sz w:val="21"/>
                <w:szCs w:val="21"/>
              </w:rPr>
              <w:t>Union Plaza, 1 Union Wynd, Aberdeen, AB10 1DQ</w:t>
            </w:r>
          </w:p>
        </w:tc>
        <w:tc>
          <w:tcPr>
            <w:tcW w:w="2268" w:type="dxa"/>
          </w:tcPr>
          <w:p w:rsidR="00276B92" w:rsidRPr="00A47873" w:rsidRDefault="00276B92" w:rsidP="00F14E5E">
            <w:pPr>
              <w:rPr>
                <w:rFonts w:ascii="Arial" w:hAnsi="Arial" w:cs="Arial"/>
                <w:sz w:val="21"/>
                <w:szCs w:val="21"/>
              </w:rPr>
            </w:pPr>
            <w:r w:rsidRPr="00B86132">
              <w:rPr>
                <w:rFonts w:ascii="Arial" w:hAnsi="Arial" w:cs="Arial"/>
                <w:noProof/>
                <w:sz w:val="21"/>
                <w:szCs w:val="21"/>
              </w:rPr>
              <w:t>49 Frederick Street, Edinburgh, EH2 1EP</w:t>
            </w:r>
          </w:p>
        </w:tc>
        <w:tc>
          <w:tcPr>
            <w:tcW w:w="709" w:type="dxa"/>
          </w:tcPr>
          <w:p w:rsidR="00276B92" w:rsidRPr="00D93B32" w:rsidRDefault="00276B92" w:rsidP="00A15BE4">
            <w:pPr>
              <w:jc w:val="center"/>
              <w:rPr>
                <w:rFonts w:ascii="Arial" w:hAnsi="Arial" w:cs="Arial"/>
                <w:sz w:val="21"/>
                <w:szCs w:val="21"/>
              </w:rPr>
            </w:pPr>
            <w:r w:rsidRPr="00B86132">
              <w:rPr>
                <w:rFonts w:ascii="Arial" w:hAnsi="Arial" w:cs="Arial"/>
                <w:noProof/>
                <w:sz w:val="21"/>
                <w:szCs w:val="21"/>
              </w:rPr>
              <w:t>No</w:t>
            </w:r>
          </w:p>
        </w:tc>
        <w:tc>
          <w:tcPr>
            <w:tcW w:w="709" w:type="dxa"/>
          </w:tcPr>
          <w:p w:rsidR="00276B92" w:rsidRPr="00D93B32" w:rsidRDefault="00276B92" w:rsidP="00A15BE4">
            <w:pPr>
              <w:jc w:val="center"/>
              <w:rPr>
                <w:rFonts w:ascii="Arial" w:hAnsi="Arial" w:cs="Arial"/>
                <w:sz w:val="21"/>
                <w:szCs w:val="21"/>
              </w:rPr>
            </w:pPr>
            <w:r w:rsidRPr="00B86132">
              <w:rPr>
                <w:rFonts w:ascii="Arial" w:hAnsi="Arial" w:cs="Arial"/>
                <w:noProof/>
                <w:sz w:val="21"/>
                <w:szCs w:val="21"/>
              </w:rPr>
              <w:t>No</w:t>
            </w:r>
          </w:p>
        </w:tc>
        <w:tc>
          <w:tcPr>
            <w:tcW w:w="709" w:type="dxa"/>
          </w:tcPr>
          <w:p w:rsidR="00276B92" w:rsidRPr="00A63F10" w:rsidRDefault="00276B92" w:rsidP="00646DFA">
            <w:pPr>
              <w:jc w:val="center"/>
              <w:rPr>
                <w:rFonts w:ascii="Arial" w:hAnsi="Arial" w:cs="Arial"/>
                <w:sz w:val="21"/>
                <w:szCs w:val="21"/>
              </w:rPr>
            </w:pPr>
            <w:r w:rsidRPr="00B86132">
              <w:rPr>
                <w:rFonts w:ascii="Arial" w:hAnsi="Arial" w:cs="Arial"/>
                <w:noProof/>
                <w:sz w:val="21"/>
                <w:szCs w:val="21"/>
              </w:rPr>
              <w:t>No</w:t>
            </w:r>
          </w:p>
        </w:tc>
        <w:tc>
          <w:tcPr>
            <w:tcW w:w="1417" w:type="dxa"/>
          </w:tcPr>
          <w:p w:rsidR="00276B92" w:rsidRPr="00CF4CAE" w:rsidRDefault="00276B92" w:rsidP="009705D8">
            <w:pPr>
              <w:rPr>
                <w:rFonts w:ascii="Arial" w:hAnsi="Arial" w:cs="Arial"/>
                <w:sz w:val="21"/>
                <w:szCs w:val="21"/>
              </w:rPr>
            </w:pPr>
            <w:r>
              <w:rPr>
                <w:rFonts w:ascii="Arial" w:hAnsi="Arial" w:cs="Arial"/>
                <w:noProof/>
                <w:sz w:val="21"/>
                <w:szCs w:val="21"/>
              </w:rPr>
              <w:t>04/12/14</w:t>
            </w:r>
          </w:p>
        </w:tc>
        <w:tc>
          <w:tcPr>
            <w:tcW w:w="2410" w:type="dxa"/>
          </w:tcPr>
          <w:p w:rsidR="00276B92" w:rsidRPr="00A15BE4" w:rsidRDefault="00276B92" w:rsidP="006161A4">
            <w:pPr>
              <w:ind w:left="-108" w:firstLine="108"/>
              <w:rPr>
                <w:rFonts w:ascii="Arial" w:hAnsi="Arial" w:cs="Arial"/>
                <w:sz w:val="21"/>
                <w:szCs w:val="21"/>
              </w:rPr>
            </w:pPr>
            <w:r w:rsidRPr="00B86132">
              <w:rPr>
                <w:rFonts w:ascii="Arial" w:hAnsi="Arial" w:cs="Arial"/>
                <w:noProof/>
                <w:sz w:val="21"/>
                <w:szCs w:val="21"/>
              </w:rPr>
              <w:t>Local Public House  Amend Sunday Commencement to 11:00 hrs; Allow certain activities to take place  from 09:00 hrs Saturdays and Sundays without the sale of alcohol, ie. televised sport, Bar Meals; Decrease capacity; Change DPM; internal reconfiguration</w:t>
            </w:r>
          </w:p>
        </w:tc>
        <w:tc>
          <w:tcPr>
            <w:tcW w:w="1559" w:type="dxa"/>
          </w:tcPr>
          <w:p w:rsidR="00276B92" w:rsidRPr="00BD0E99" w:rsidRDefault="00276B92" w:rsidP="00F14E5E">
            <w:pPr>
              <w:rPr>
                <w:rFonts w:ascii="Arial" w:hAnsi="Arial" w:cs="Arial"/>
                <w:sz w:val="21"/>
                <w:szCs w:val="21"/>
              </w:rPr>
            </w:pPr>
          </w:p>
        </w:tc>
      </w:tr>
      <w:tr w:rsidR="00276B92" w:rsidTr="00276B92">
        <w:trPr>
          <w:cantSplit/>
          <w:trHeight w:val="305"/>
        </w:trPr>
        <w:tc>
          <w:tcPr>
            <w:tcW w:w="567" w:type="dxa"/>
          </w:tcPr>
          <w:p w:rsidR="00276B92" w:rsidRDefault="00043921" w:rsidP="00F14E5E">
            <w:pPr>
              <w:rPr>
                <w:rFonts w:ascii="Arial" w:hAnsi="Arial" w:cs="Arial"/>
              </w:rPr>
            </w:pPr>
            <w:r>
              <w:rPr>
                <w:rFonts w:ascii="Arial" w:hAnsi="Arial" w:cs="Arial"/>
              </w:rPr>
              <w:fldChar w:fldCharType="begin"/>
            </w:r>
            <w:r w:rsidR="00276B92">
              <w:rPr>
                <w:rFonts w:ascii="Arial" w:hAnsi="Arial" w:cs="Arial"/>
              </w:rPr>
              <w:instrText xml:space="preserve"> AUTONUM  \* Arabic </w:instrText>
            </w:r>
            <w:r>
              <w:rPr>
                <w:rFonts w:ascii="Arial" w:hAnsi="Arial" w:cs="Arial"/>
              </w:rPr>
              <w:fldChar w:fldCharType="end"/>
            </w:r>
          </w:p>
        </w:tc>
        <w:tc>
          <w:tcPr>
            <w:tcW w:w="1277" w:type="dxa"/>
          </w:tcPr>
          <w:p w:rsidR="00276B92" w:rsidRPr="00BD0E99" w:rsidRDefault="00276B92" w:rsidP="00F14E5E">
            <w:pPr>
              <w:rPr>
                <w:rFonts w:ascii="Arial" w:hAnsi="Arial" w:cs="Arial"/>
                <w:sz w:val="21"/>
                <w:szCs w:val="21"/>
              </w:rPr>
            </w:pPr>
            <w:r w:rsidRPr="00B86132">
              <w:rPr>
                <w:rFonts w:ascii="Arial" w:hAnsi="Arial" w:cs="Arial"/>
                <w:noProof/>
                <w:sz w:val="21"/>
                <w:szCs w:val="21"/>
              </w:rPr>
              <w:t>272076</w:t>
            </w:r>
          </w:p>
        </w:tc>
        <w:tc>
          <w:tcPr>
            <w:tcW w:w="1842" w:type="dxa"/>
          </w:tcPr>
          <w:p w:rsidR="00276B92" w:rsidRPr="00BD0E99" w:rsidRDefault="00276B92" w:rsidP="00A15BE4">
            <w:pPr>
              <w:rPr>
                <w:rFonts w:ascii="Arial" w:hAnsi="Arial" w:cs="Arial"/>
                <w:sz w:val="21"/>
                <w:szCs w:val="21"/>
              </w:rPr>
            </w:pPr>
            <w:r w:rsidRPr="00B86132">
              <w:rPr>
                <w:rFonts w:ascii="Arial" w:hAnsi="Arial" w:cs="Arial"/>
                <w:noProof/>
                <w:sz w:val="21"/>
                <w:szCs w:val="21"/>
              </w:rPr>
              <w:t>Harajuku Kitchen Limited</w:t>
            </w:r>
          </w:p>
        </w:tc>
        <w:tc>
          <w:tcPr>
            <w:tcW w:w="2268" w:type="dxa"/>
          </w:tcPr>
          <w:p w:rsidR="00276B92" w:rsidRDefault="00276B92" w:rsidP="00EA65E0">
            <w:pPr>
              <w:rPr>
                <w:rFonts w:ascii="Arial" w:hAnsi="Arial" w:cs="Arial"/>
                <w:sz w:val="21"/>
                <w:szCs w:val="21"/>
              </w:rPr>
            </w:pPr>
            <w:r w:rsidRPr="00B86132">
              <w:rPr>
                <w:rFonts w:ascii="Arial" w:hAnsi="Arial" w:cs="Arial"/>
                <w:noProof/>
                <w:sz w:val="21"/>
                <w:szCs w:val="21"/>
              </w:rPr>
              <w:t>Mr Richard Lumgair</w:t>
            </w:r>
          </w:p>
          <w:p w:rsidR="00276B92" w:rsidRPr="00897EEB" w:rsidRDefault="00276B92" w:rsidP="00EA65E0">
            <w:pPr>
              <w:rPr>
                <w:rFonts w:ascii="Arial" w:hAnsi="Arial" w:cs="Arial"/>
                <w:sz w:val="21"/>
                <w:szCs w:val="21"/>
              </w:rPr>
            </w:pPr>
            <w:r w:rsidRPr="00B86132">
              <w:rPr>
                <w:rFonts w:ascii="Arial" w:hAnsi="Arial" w:cs="Arial"/>
                <w:noProof/>
                <w:sz w:val="21"/>
                <w:szCs w:val="21"/>
              </w:rPr>
              <w:t>6 Shandon Crescent, Edinburgh, EH11 1QE</w:t>
            </w:r>
          </w:p>
        </w:tc>
        <w:tc>
          <w:tcPr>
            <w:tcW w:w="2268" w:type="dxa"/>
          </w:tcPr>
          <w:p w:rsidR="00276B92" w:rsidRPr="00A47873" w:rsidRDefault="00276B92" w:rsidP="00F14E5E">
            <w:pPr>
              <w:rPr>
                <w:rFonts w:ascii="Arial" w:hAnsi="Arial" w:cs="Arial"/>
                <w:sz w:val="21"/>
                <w:szCs w:val="21"/>
              </w:rPr>
            </w:pPr>
            <w:r w:rsidRPr="00B86132">
              <w:rPr>
                <w:rFonts w:ascii="Arial" w:hAnsi="Arial" w:cs="Arial"/>
                <w:noProof/>
                <w:sz w:val="21"/>
                <w:szCs w:val="21"/>
              </w:rPr>
              <w:t>10 Gillespie Place, Edinburgh, EH10 4HS</w:t>
            </w:r>
          </w:p>
        </w:tc>
        <w:tc>
          <w:tcPr>
            <w:tcW w:w="709" w:type="dxa"/>
          </w:tcPr>
          <w:p w:rsidR="00276B92" w:rsidRPr="00D93B32" w:rsidRDefault="00276B92" w:rsidP="00A15BE4">
            <w:pPr>
              <w:jc w:val="center"/>
              <w:rPr>
                <w:rFonts w:ascii="Arial" w:hAnsi="Arial" w:cs="Arial"/>
                <w:sz w:val="21"/>
                <w:szCs w:val="21"/>
              </w:rPr>
            </w:pPr>
            <w:r w:rsidRPr="00B86132">
              <w:rPr>
                <w:rFonts w:ascii="Arial" w:hAnsi="Arial" w:cs="Arial"/>
                <w:noProof/>
                <w:sz w:val="21"/>
                <w:szCs w:val="21"/>
              </w:rPr>
              <w:t>Yes</w:t>
            </w:r>
          </w:p>
        </w:tc>
        <w:tc>
          <w:tcPr>
            <w:tcW w:w="709" w:type="dxa"/>
          </w:tcPr>
          <w:p w:rsidR="00276B92" w:rsidRPr="00D93B32" w:rsidRDefault="00276B92" w:rsidP="00A15BE4">
            <w:pPr>
              <w:jc w:val="center"/>
              <w:rPr>
                <w:rFonts w:ascii="Arial" w:hAnsi="Arial" w:cs="Arial"/>
                <w:sz w:val="21"/>
                <w:szCs w:val="21"/>
              </w:rPr>
            </w:pPr>
            <w:r w:rsidRPr="00B86132">
              <w:rPr>
                <w:rFonts w:ascii="Arial" w:hAnsi="Arial" w:cs="Arial"/>
                <w:noProof/>
                <w:sz w:val="21"/>
                <w:szCs w:val="21"/>
              </w:rPr>
              <w:t>No</w:t>
            </w:r>
          </w:p>
        </w:tc>
        <w:tc>
          <w:tcPr>
            <w:tcW w:w="709" w:type="dxa"/>
          </w:tcPr>
          <w:p w:rsidR="00276B92" w:rsidRPr="00A63F10" w:rsidRDefault="00276B92" w:rsidP="00646DFA">
            <w:pPr>
              <w:jc w:val="center"/>
              <w:rPr>
                <w:rFonts w:ascii="Arial" w:hAnsi="Arial" w:cs="Arial"/>
                <w:sz w:val="21"/>
                <w:szCs w:val="21"/>
              </w:rPr>
            </w:pPr>
            <w:r w:rsidRPr="00B86132">
              <w:rPr>
                <w:rFonts w:ascii="Arial" w:hAnsi="Arial" w:cs="Arial"/>
                <w:noProof/>
                <w:sz w:val="21"/>
                <w:szCs w:val="21"/>
              </w:rPr>
              <w:t>No</w:t>
            </w:r>
          </w:p>
        </w:tc>
        <w:tc>
          <w:tcPr>
            <w:tcW w:w="1417" w:type="dxa"/>
          </w:tcPr>
          <w:p w:rsidR="00276B92" w:rsidRPr="00CF4CAE" w:rsidRDefault="0069793D" w:rsidP="009705D8">
            <w:pPr>
              <w:rPr>
                <w:rFonts w:ascii="Arial" w:hAnsi="Arial" w:cs="Arial"/>
                <w:sz w:val="21"/>
                <w:szCs w:val="21"/>
              </w:rPr>
            </w:pPr>
            <w:r>
              <w:rPr>
                <w:rFonts w:ascii="Arial" w:hAnsi="Arial" w:cs="Arial"/>
                <w:sz w:val="21"/>
                <w:szCs w:val="21"/>
              </w:rPr>
              <w:t>4/12/2014</w:t>
            </w:r>
          </w:p>
        </w:tc>
        <w:tc>
          <w:tcPr>
            <w:tcW w:w="2410" w:type="dxa"/>
          </w:tcPr>
          <w:p w:rsidR="00276B92" w:rsidRPr="00A15BE4" w:rsidRDefault="00276B92" w:rsidP="006161A4">
            <w:pPr>
              <w:ind w:left="-108" w:firstLine="108"/>
              <w:rPr>
                <w:rFonts w:ascii="Arial" w:hAnsi="Arial" w:cs="Arial"/>
                <w:sz w:val="21"/>
                <w:szCs w:val="21"/>
              </w:rPr>
            </w:pPr>
            <w:r w:rsidRPr="00B86132">
              <w:rPr>
                <w:rFonts w:ascii="Arial" w:hAnsi="Arial" w:cs="Arial"/>
                <w:noProof/>
                <w:sz w:val="21"/>
                <w:szCs w:val="21"/>
              </w:rPr>
              <w:t>Increase the ages of children access.  Informal Japanese Bistro</w:t>
            </w:r>
          </w:p>
        </w:tc>
        <w:tc>
          <w:tcPr>
            <w:tcW w:w="1559" w:type="dxa"/>
          </w:tcPr>
          <w:p w:rsidR="00276B92" w:rsidRPr="00BD0E99" w:rsidRDefault="00276B92" w:rsidP="00F14E5E">
            <w:pPr>
              <w:rPr>
                <w:rFonts w:ascii="Arial" w:hAnsi="Arial" w:cs="Arial"/>
                <w:sz w:val="21"/>
                <w:szCs w:val="21"/>
              </w:rPr>
            </w:pPr>
          </w:p>
        </w:tc>
      </w:tr>
      <w:tr w:rsidR="00276B92" w:rsidTr="00276B92">
        <w:trPr>
          <w:cantSplit/>
          <w:trHeight w:val="305"/>
        </w:trPr>
        <w:tc>
          <w:tcPr>
            <w:tcW w:w="567" w:type="dxa"/>
          </w:tcPr>
          <w:p w:rsidR="00276B92" w:rsidRDefault="00043921" w:rsidP="00F14E5E">
            <w:pPr>
              <w:rPr>
                <w:rFonts w:ascii="Arial" w:hAnsi="Arial" w:cs="Arial"/>
              </w:rPr>
            </w:pPr>
            <w:r>
              <w:rPr>
                <w:rFonts w:ascii="Arial" w:hAnsi="Arial" w:cs="Arial"/>
              </w:rPr>
              <w:lastRenderedPageBreak/>
              <w:fldChar w:fldCharType="begin"/>
            </w:r>
            <w:r w:rsidR="00276B92">
              <w:rPr>
                <w:rFonts w:ascii="Arial" w:hAnsi="Arial" w:cs="Arial"/>
              </w:rPr>
              <w:instrText xml:space="preserve"> AUTONUM  \* Arabic </w:instrText>
            </w:r>
            <w:r>
              <w:rPr>
                <w:rFonts w:ascii="Arial" w:hAnsi="Arial" w:cs="Arial"/>
              </w:rPr>
              <w:fldChar w:fldCharType="end"/>
            </w:r>
          </w:p>
        </w:tc>
        <w:tc>
          <w:tcPr>
            <w:tcW w:w="1277" w:type="dxa"/>
          </w:tcPr>
          <w:p w:rsidR="00276B92" w:rsidRPr="00BD0E99" w:rsidRDefault="00276B92" w:rsidP="00F14E5E">
            <w:pPr>
              <w:rPr>
                <w:rFonts w:ascii="Arial" w:hAnsi="Arial" w:cs="Arial"/>
                <w:sz w:val="21"/>
                <w:szCs w:val="21"/>
              </w:rPr>
            </w:pPr>
            <w:r w:rsidRPr="00B86132">
              <w:rPr>
                <w:rFonts w:ascii="Arial" w:hAnsi="Arial" w:cs="Arial"/>
                <w:noProof/>
                <w:sz w:val="21"/>
                <w:szCs w:val="21"/>
              </w:rPr>
              <w:t>272221</w:t>
            </w:r>
          </w:p>
        </w:tc>
        <w:tc>
          <w:tcPr>
            <w:tcW w:w="1842" w:type="dxa"/>
          </w:tcPr>
          <w:p w:rsidR="00276B92" w:rsidRPr="00BD0E99" w:rsidRDefault="00276B92" w:rsidP="00A15BE4">
            <w:pPr>
              <w:rPr>
                <w:rFonts w:ascii="Arial" w:hAnsi="Arial" w:cs="Arial"/>
                <w:sz w:val="21"/>
                <w:szCs w:val="21"/>
              </w:rPr>
            </w:pPr>
            <w:r w:rsidRPr="00B86132">
              <w:rPr>
                <w:rFonts w:ascii="Arial" w:hAnsi="Arial" w:cs="Arial"/>
                <w:noProof/>
                <w:sz w:val="21"/>
                <w:szCs w:val="21"/>
              </w:rPr>
              <w:t>Aldi Stores Limited</w:t>
            </w:r>
          </w:p>
        </w:tc>
        <w:tc>
          <w:tcPr>
            <w:tcW w:w="2268" w:type="dxa"/>
          </w:tcPr>
          <w:p w:rsidR="00276B92" w:rsidRDefault="00276B92" w:rsidP="00EA65E0">
            <w:pPr>
              <w:rPr>
                <w:rFonts w:ascii="Arial" w:hAnsi="Arial" w:cs="Arial"/>
                <w:sz w:val="21"/>
                <w:szCs w:val="21"/>
              </w:rPr>
            </w:pPr>
            <w:r w:rsidRPr="00B86132">
              <w:rPr>
                <w:rFonts w:ascii="Arial" w:hAnsi="Arial" w:cs="Arial"/>
                <w:noProof/>
                <w:sz w:val="21"/>
                <w:szCs w:val="21"/>
              </w:rPr>
              <w:t>Lindsays WS</w:t>
            </w:r>
          </w:p>
          <w:p w:rsidR="00276B92" w:rsidRPr="00897EEB" w:rsidRDefault="00276B92" w:rsidP="00EA65E0">
            <w:pPr>
              <w:rPr>
                <w:rFonts w:ascii="Arial" w:hAnsi="Arial" w:cs="Arial"/>
                <w:sz w:val="21"/>
                <w:szCs w:val="21"/>
              </w:rPr>
            </w:pPr>
            <w:r w:rsidRPr="00B86132">
              <w:rPr>
                <w:rFonts w:ascii="Arial" w:hAnsi="Arial" w:cs="Arial"/>
                <w:noProof/>
                <w:sz w:val="21"/>
                <w:szCs w:val="21"/>
              </w:rPr>
              <w:t>19a Canning Street, Edinburgh, EH3 8HE</w:t>
            </w:r>
          </w:p>
        </w:tc>
        <w:tc>
          <w:tcPr>
            <w:tcW w:w="2268" w:type="dxa"/>
          </w:tcPr>
          <w:p w:rsidR="00276B92" w:rsidRPr="00A47873" w:rsidRDefault="00276B92" w:rsidP="00F14E5E">
            <w:pPr>
              <w:rPr>
                <w:rFonts w:ascii="Arial" w:hAnsi="Arial" w:cs="Arial"/>
                <w:sz w:val="21"/>
                <w:szCs w:val="21"/>
              </w:rPr>
            </w:pPr>
            <w:r w:rsidRPr="00B86132">
              <w:rPr>
                <w:rFonts w:ascii="Arial" w:hAnsi="Arial" w:cs="Arial"/>
                <w:noProof/>
                <w:sz w:val="21"/>
                <w:szCs w:val="21"/>
              </w:rPr>
              <w:t>100 Gorgie Park Road, Edinburgh, EH11 2QL</w:t>
            </w:r>
          </w:p>
        </w:tc>
        <w:tc>
          <w:tcPr>
            <w:tcW w:w="709" w:type="dxa"/>
          </w:tcPr>
          <w:p w:rsidR="00276B92" w:rsidRPr="00D93B32" w:rsidRDefault="00276B92" w:rsidP="00A15BE4">
            <w:pPr>
              <w:jc w:val="center"/>
              <w:rPr>
                <w:rFonts w:ascii="Arial" w:hAnsi="Arial" w:cs="Arial"/>
                <w:sz w:val="21"/>
                <w:szCs w:val="21"/>
              </w:rPr>
            </w:pPr>
            <w:r w:rsidRPr="00B86132">
              <w:rPr>
                <w:rFonts w:ascii="Arial" w:hAnsi="Arial" w:cs="Arial"/>
                <w:noProof/>
                <w:sz w:val="21"/>
                <w:szCs w:val="21"/>
              </w:rPr>
              <w:t>No</w:t>
            </w:r>
          </w:p>
        </w:tc>
        <w:tc>
          <w:tcPr>
            <w:tcW w:w="709" w:type="dxa"/>
          </w:tcPr>
          <w:p w:rsidR="00276B92" w:rsidRPr="00D93B32" w:rsidRDefault="00276B92" w:rsidP="00A15BE4">
            <w:pPr>
              <w:jc w:val="center"/>
              <w:rPr>
                <w:rFonts w:ascii="Arial" w:hAnsi="Arial" w:cs="Arial"/>
                <w:sz w:val="21"/>
                <w:szCs w:val="21"/>
              </w:rPr>
            </w:pPr>
            <w:r w:rsidRPr="00B86132">
              <w:rPr>
                <w:rFonts w:ascii="Arial" w:hAnsi="Arial" w:cs="Arial"/>
                <w:noProof/>
                <w:sz w:val="21"/>
                <w:szCs w:val="21"/>
              </w:rPr>
              <w:t>Yes</w:t>
            </w:r>
          </w:p>
        </w:tc>
        <w:tc>
          <w:tcPr>
            <w:tcW w:w="709" w:type="dxa"/>
          </w:tcPr>
          <w:p w:rsidR="00276B92" w:rsidRPr="00A63F10" w:rsidRDefault="00276B92" w:rsidP="00646DFA">
            <w:pPr>
              <w:jc w:val="center"/>
              <w:rPr>
                <w:rFonts w:ascii="Arial" w:hAnsi="Arial" w:cs="Arial"/>
                <w:sz w:val="21"/>
                <w:szCs w:val="21"/>
              </w:rPr>
            </w:pPr>
            <w:r w:rsidRPr="00B86132">
              <w:rPr>
                <w:rFonts w:ascii="Arial" w:hAnsi="Arial" w:cs="Arial"/>
                <w:noProof/>
                <w:sz w:val="21"/>
                <w:szCs w:val="21"/>
              </w:rPr>
              <w:t>No</w:t>
            </w:r>
          </w:p>
        </w:tc>
        <w:tc>
          <w:tcPr>
            <w:tcW w:w="1417" w:type="dxa"/>
          </w:tcPr>
          <w:p w:rsidR="00276B92" w:rsidRPr="00CF4CAE" w:rsidRDefault="0069793D" w:rsidP="009705D8">
            <w:pPr>
              <w:rPr>
                <w:rFonts w:ascii="Arial" w:hAnsi="Arial" w:cs="Arial"/>
                <w:sz w:val="21"/>
                <w:szCs w:val="21"/>
              </w:rPr>
            </w:pPr>
            <w:r>
              <w:rPr>
                <w:rFonts w:ascii="Arial" w:hAnsi="Arial" w:cs="Arial"/>
                <w:sz w:val="21"/>
                <w:szCs w:val="21"/>
              </w:rPr>
              <w:t>4/12/2014</w:t>
            </w:r>
          </w:p>
        </w:tc>
        <w:tc>
          <w:tcPr>
            <w:tcW w:w="2410" w:type="dxa"/>
          </w:tcPr>
          <w:p w:rsidR="00276B92" w:rsidRPr="00A15BE4" w:rsidRDefault="00276B92" w:rsidP="006161A4">
            <w:pPr>
              <w:ind w:left="-108" w:firstLine="108"/>
              <w:rPr>
                <w:rFonts w:ascii="Arial" w:hAnsi="Arial" w:cs="Arial"/>
                <w:sz w:val="21"/>
                <w:szCs w:val="21"/>
              </w:rPr>
            </w:pPr>
            <w:r w:rsidRPr="00B86132">
              <w:rPr>
                <w:rFonts w:ascii="Arial" w:hAnsi="Arial" w:cs="Arial"/>
                <w:noProof/>
                <w:sz w:val="21"/>
                <w:szCs w:val="21"/>
              </w:rPr>
              <w:t>Increase in alcohol display capacity. Supermarket part of national chain, retailing food, non-food items and other household good</w:t>
            </w:r>
          </w:p>
        </w:tc>
        <w:tc>
          <w:tcPr>
            <w:tcW w:w="1559" w:type="dxa"/>
          </w:tcPr>
          <w:p w:rsidR="00276B92" w:rsidRPr="00BD0E99" w:rsidRDefault="00276B92" w:rsidP="00F14E5E">
            <w:pPr>
              <w:rPr>
                <w:rFonts w:ascii="Arial" w:hAnsi="Arial" w:cs="Arial"/>
                <w:sz w:val="21"/>
                <w:szCs w:val="21"/>
              </w:rPr>
            </w:pPr>
          </w:p>
        </w:tc>
      </w:tr>
      <w:tr w:rsidR="00F66F7B" w:rsidTr="00276B92">
        <w:trPr>
          <w:cantSplit/>
          <w:trHeight w:val="305"/>
        </w:trPr>
        <w:tc>
          <w:tcPr>
            <w:tcW w:w="567" w:type="dxa"/>
          </w:tcPr>
          <w:p w:rsidR="00F66F7B" w:rsidRDefault="00043921" w:rsidP="007B064D">
            <w:pPr>
              <w:rPr>
                <w:rFonts w:ascii="Arial" w:hAnsi="Arial" w:cs="Arial"/>
              </w:rPr>
            </w:pPr>
            <w:r>
              <w:rPr>
                <w:rFonts w:ascii="Arial" w:hAnsi="Arial" w:cs="Arial"/>
              </w:rPr>
              <w:fldChar w:fldCharType="begin"/>
            </w:r>
            <w:r w:rsidR="00F66F7B">
              <w:rPr>
                <w:rFonts w:ascii="Arial" w:hAnsi="Arial" w:cs="Arial"/>
              </w:rPr>
              <w:instrText xml:space="preserve"> AUTONUM  \* Arabic </w:instrText>
            </w:r>
            <w:r>
              <w:rPr>
                <w:rFonts w:ascii="Arial" w:hAnsi="Arial" w:cs="Arial"/>
              </w:rPr>
              <w:fldChar w:fldCharType="end"/>
            </w:r>
          </w:p>
        </w:tc>
        <w:tc>
          <w:tcPr>
            <w:tcW w:w="1277" w:type="dxa"/>
          </w:tcPr>
          <w:p w:rsidR="00F66F7B" w:rsidRPr="00BD0E99" w:rsidRDefault="00F66F7B" w:rsidP="00F66F7B">
            <w:pPr>
              <w:rPr>
                <w:rFonts w:ascii="Arial" w:hAnsi="Arial" w:cs="Arial"/>
                <w:sz w:val="21"/>
                <w:szCs w:val="21"/>
              </w:rPr>
            </w:pPr>
            <w:r>
              <w:rPr>
                <w:rFonts w:ascii="Arial" w:hAnsi="Arial" w:cs="Arial"/>
                <w:noProof/>
                <w:sz w:val="21"/>
                <w:szCs w:val="21"/>
              </w:rPr>
              <w:t>272672</w:t>
            </w:r>
          </w:p>
        </w:tc>
        <w:tc>
          <w:tcPr>
            <w:tcW w:w="1842" w:type="dxa"/>
          </w:tcPr>
          <w:p w:rsidR="00F66F7B" w:rsidRPr="00BD0E99" w:rsidRDefault="00F66F7B" w:rsidP="007B064D">
            <w:pPr>
              <w:rPr>
                <w:rFonts w:ascii="Arial" w:hAnsi="Arial" w:cs="Arial"/>
                <w:sz w:val="21"/>
                <w:szCs w:val="21"/>
              </w:rPr>
            </w:pPr>
            <w:r>
              <w:rPr>
                <w:rFonts w:ascii="Arial" w:hAnsi="Arial" w:cs="Arial"/>
                <w:noProof/>
                <w:sz w:val="21"/>
                <w:szCs w:val="21"/>
              </w:rPr>
              <w:t>Tragus Group</w:t>
            </w:r>
            <w:r w:rsidRPr="00804927">
              <w:rPr>
                <w:rFonts w:ascii="Arial" w:hAnsi="Arial" w:cs="Arial"/>
                <w:noProof/>
                <w:sz w:val="21"/>
                <w:szCs w:val="21"/>
              </w:rPr>
              <w:t xml:space="preserve"> Limited</w:t>
            </w:r>
          </w:p>
        </w:tc>
        <w:tc>
          <w:tcPr>
            <w:tcW w:w="2268" w:type="dxa"/>
          </w:tcPr>
          <w:p w:rsidR="00F66F7B" w:rsidRDefault="00F66F7B" w:rsidP="007B064D">
            <w:pPr>
              <w:rPr>
                <w:rFonts w:ascii="Arial" w:hAnsi="Arial" w:cs="Arial"/>
                <w:sz w:val="21"/>
                <w:szCs w:val="21"/>
              </w:rPr>
            </w:pPr>
            <w:r w:rsidRPr="00804927">
              <w:rPr>
                <w:rFonts w:ascii="Arial" w:hAnsi="Arial" w:cs="Arial"/>
                <w:noProof/>
                <w:sz w:val="21"/>
                <w:szCs w:val="21"/>
              </w:rPr>
              <w:t>Mr Alexander Buchan</w:t>
            </w:r>
          </w:p>
          <w:p w:rsidR="00F66F7B" w:rsidRPr="00897EEB" w:rsidRDefault="00F66F7B" w:rsidP="007B064D">
            <w:pPr>
              <w:rPr>
                <w:rFonts w:ascii="Arial" w:hAnsi="Arial" w:cs="Arial"/>
                <w:sz w:val="21"/>
                <w:szCs w:val="21"/>
              </w:rPr>
            </w:pPr>
            <w:r w:rsidRPr="00804927">
              <w:rPr>
                <w:rFonts w:ascii="Arial" w:hAnsi="Arial" w:cs="Arial"/>
                <w:noProof/>
                <w:sz w:val="21"/>
                <w:szCs w:val="21"/>
              </w:rPr>
              <w:t>15 Atholl Crescent, Edinburgh, EH3 8HA</w:t>
            </w:r>
          </w:p>
        </w:tc>
        <w:tc>
          <w:tcPr>
            <w:tcW w:w="2268" w:type="dxa"/>
          </w:tcPr>
          <w:p w:rsidR="00F66F7B" w:rsidRDefault="00F66F7B" w:rsidP="007B064D">
            <w:pPr>
              <w:rPr>
                <w:rFonts w:ascii="Arial" w:hAnsi="Arial" w:cs="Arial"/>
                <w:noProof/>
                <w:sz w:val="21"/>
                <w:szCs w:val="21"/>
              </w:rPr>
            </w:pPr>
            <w:r>
              <w:rPr>
                <w:rFonts w:ascii="Arial" w:hAnsi="Arial" w:cs="Arial"/>
                <w:noProof/>
                <w:sz w:val="21"/>
                <w:szCs w:val="21"/>
              </w:rPr>
              <w:t>175/177 High Street, Edinburgh</w:t>
            </w:r>
          </w:p>
          <w:p w:rsidR="00F66F7B" w:rsidRDefault="00F66F7B" w:rsidP="007B064D">
            <w:pPr>
              <w:rPr>
                <w:rFonts w:ascii="Arial" w:hAnsi="Arial" w:cs="Arial"/>
                <w:noProof/>
                <w:sz w:val="21"/>
                <w:szCs w:val="21"/>
              </w:rPr>
            </w:pPr>
            <w:r>
              <w:rPr>
                <w:rFonts w:ascii="Arial" w:hAnsi="Arial" w:cs="Arial"/>
                <w:noProof/>
                <w:sz w:val="21"/>
                <w:szCs w:val="21"/>
              </w:rPr>
              <w:t>EH1 1PD</w:t>
            </w:r>
          </w:p>
          <w:p w:rsidR="00F66F7B" w:rsidRDefault="00F66F7B" w:rsidP="007B064D">
            <w:pPr>
              <w:rPr>
                <w:rFonts w:ascii="Arial" w:hAnsi="Arial" w:cs="Arial"/>
                <w:noProof/>
                <w:sz w:val="21"/>
                <w:szCs w:val="21"/>
              </w:rPr>
            </w:pPr>
          </w:p>
          <w:p w:rsidR="00F66F7B" w:rsidRPr="00A47873" w:rsidRDefault="00F66F7B" w:rsidP="007B064D">
            <w:pPr>
              <w:rPr>
                <w:rFonts w:ascii="Arial" w:hAnsi="Arial" w:cs="Arial"/>
                <w:sz w:val="21"/>
                <w:szCs w:val="21"/>
              </w:rPr>
            </w:pPr>
          </w:p>
        </w:tc>
        <w:tc>
          <w:tcPr>
            <w:tcW w:w="709" w:type="dxa"/>
          </w:tcPr>
          <w:p w:rsidR="00F66F7B" w:rsidRPr="00D93B32" w:rsidRDefault="00F66F7B" w:rsidP="007B064D">
            <w:pPr>
              <w:jc w:val="center"/>
              <w:rPr>
                <w:rFonts w:ascii="Arial" w:hAnsi="Arial" w:cs="Arial"/>
                <w:sz w:val="21"/>
                <w:szCs w:val="21"/>
              </w:rPr>
            </w:pPr>
            <w:r>
              <w:rPr>
                <w:rFonts w:ascii="Arial" w:hAnsi="Arial" w:cs="Arial"/>
                <w:noProof/>
                <w:sz w:val="21"/>
                <w:szCs w:val="21"/>
              </w:rPr>
              <w:t>No</w:t>
            </w:r>
          </w:p>
        </w:tc>
        <w:tc>
          <w:tcPr>
            <w:tcW w:w="709" w:type="dxa"/>
          </w:tcPr>
          <w:p w:rsidR="00F66F7B" w:rsidRPr="00D93B32" w:rsidRDefault="00F66F7B" w:rsidP="007B064D">
            <w:pPr>
              <w:jc w:val="center"/>
              <w:rPr>
                <w:rFonts w:ascii="Arial" w:hAnsi="Arial" w:cs="Arial"/>
                <w:sz w:val="21"/>
                <w:szCs w:val="21"/>
              </w:rPr>
            </w:pPr>
            <w:r w:rsidRPr="00804927">
              <w:rPr>
                <w:rFonts w:ascii="Arial" w:hAnsi="Arial" w:cs="Arial"/>
                <w:noProof/>
                <w:sz w:val="21"/>
                <w:szCs w:val="21"/>
              </w:rPr>
              <w:t>No</w:t>
            </w:r>
          </w:p>
        </w:tc>
        <w:tc>
          <w:tcPr>
            <w:tcW w:w="709" w:type="dxa"/>
          </w:tcPr>
          <w:p w:rsidR="00F66F7B" w:rsidRPr="00A63F10" w:rsidRDefault="00F66F7B" w:rsidP="007B064D">
            <w:pPr>
              <w:jc w:val="center"/>
              <w:rPr>
                <w:rFonts w:ascii="Arial" w:hAnsi="Arial" w:cs="Arial"/>
                <w:sz w:val="21"/>
                <w:szCs w:val="21"/>
              </w:rPr>
            </w:pPr>
            <w:r>
              <w:rPr>
                <w:rFonts w:ascii="Arial" w:hAnsi="Arial" w:cs="Arial"/>
                <w:noProof/>
                <w:sz w:val="21"/>
                <w:szCs w:val="21"/>
              </w:rPr>
              <w:t>Yes</w:t>
            </w:r>
          </w:p>
        </w:tc>
        <w:tc>
          <w:tcPr>
            <w:tcW w:w="1417" w:type="dxa"/>
          </w:tcPr>
          <w:p w:rsidR="00F66F7B" w:rsidRPr="00A15BE4" w:rsidRDefault="00F66F7B" w:rsidP="007B064D">
            <w:pPr>
              <w:ind w:left="-108"/>
              <w:rPr>
                <w:rFonts w:ascii="Arial" w:hAnsi="Arial" w:cs="Arial"/>
                <w:sz w:val="21"/>
                <w:szCs w:val="21"/>
              </w:rPr>
            </w:pPr>
            <w:r>
              <w:rPr>
                <w:rFonts w:ascii="Arial" w:hAnsi="Arial" w:cs="Arial"/>
                <w:sz w:val="21"/>
                <w:szCs w:val="21"/>
              </w:rPr>
              <w:t>4/12/2014</w:t>
            </w:r>
          </w:p>
        </w:tc>
        <w:tc>
          <w:tcPr>
            <w:tcW w:w="2410" w:type="dxa"/>
          </w:tcPr>
          <w:p w:rsidR="00F66F7B" w:rsidRPr="00F66F7B" w:rsidRDefault="00F66F7B" w:rsidP="00F66F7B">
            <w:pPr>
              <w:rPr>
                <w:rFonts w:ascii="Arial" w:hAnsi="Arial" w:cs="Arial"/>
                <w:sz w:val="21"/>
                <w:szCs w:val="21"/>
              </w:rPr>
            </w:pPr>
            <w:r w:rsidRPr="00F66F7B">
              <w:rPr>
                <w:rFonts w:ascii="Arial" w:hAnsi="Arial" w:cs="Arial"/>
                <w:sz w:val="21"/>
                <w:szCs w:val="21"/>
              </w:rPr>
              <w:t>Increase occupancy capacity to 127</w:t>
            </w:r>
          </w:p>
          <w:p w:rsidR="00F66F7B" w:rsidRPr="00BD0E99" w:rsidRDefault="00F66F7B" w:rsidP="00F66F7B">
            <w:pPr>
              <w:rPr>
                <w:rFonts w:ascii="Arial" w:hAnsi="Arial" w:cs="Arial"/>
                <w:sz w:val="21"/>
                <w:szCs w:val="21"/>
              </w:rPr>
            </w:pPr>
            <w:r w:rsidRPr="00F66F7B">
              <w:rPr>
                <w:rFonts w:ascii="Arial" w:hAnsi="Arial" w:cs="Arial"/>
                <w:sz w:val="21"/>
                <w:szCs w:val="21"/>
              </w:rPr>
              <w:t>Increase off sales capacity to 11.4 linear metres</w:t>
            </w:r>
          </w:p>
        </w:tc>
        <w:tc>
          <w:tcPr>
            <w:tcW w:w="1559" w:type="dxa"/>
          </w:tcPr>
          <w:p w:rsidR="00F66F7B" w:rsidRPr="00BD0E99" w:rsidRDefault="00F66F7B" w:rsidP="00F14E5E">
            <w:pPr>
              <w:rPr>
                <w:rFonts w:ascii="Arial" w:hAnsi="Arial" w:cs="Arial"/>
                <w:sz w:val="21"/>
                <w:szCs w:val="21"/>
              </w:rPr>
            </w:pPr>
          </w:p>
        </w:tc>
      </w:tr>
      <w:tr w:rsidR="00F66F7B" w:rsidTr="00276B92">
        <w:trPr>
          <w:cantSplit/>
          <w:trHeight w:val="305"/>
        </w:trPr>
        <w:tc>
          <w:tcPr>
            <w:tcW w:w="567" w:type="dxa"/>
          </w:tcPr>
          <w:p w:rsidR="00F66F7B" w:rsidRDefault="00043921" w:rsidP="00F14E5E">
            <w:pPr>
              <w:rPr>
                <w:rFonts w:ascii="Arial" w:hAnsi="Arial" w:cs="Arial"/>
              </w:rPr>
            </w:pPr>
            <w:r>
              <w:rPr>
                <w:rFonts w:ascii="Arial" w:hAnsi="Arial" w:cs="Arial"/>
              </w:rPr>
              <w:fldChar w:fldCharType="begin"/>
            </w:r>
            <w:r w:rsidR="00F66F7B">
              <w:rPr>
                <w:rFonts w:ascii="Arial" w:hAnsi="Arial" w:cs="Arial"/>
              </w:rPr>
              <w:instrText xml:space="preserve"> AUTONUM  \* Arabic </w:instrText>
            </w:r>
            <w:r>
              <w:rPr>
                <w:rFonts w:ascii="Arial" w:hAnsi="Arial" w:cs="Arial"/>
              </w:rPr>
              <w:fldChar w:fldCharType="end"/>
            </w:r>
          </w:p>
        </w:tc>
        <w:tc>
          <w:tcPr>
            <w:tcW w:w="1277" w:type="dxa"/>
          </w:tcPr>
          <w:p w:rsidR="00F66F7B" w:rsidRPr="00BD0E99" w:rsidRDefault="00F66F7B" w:rsidP="00F14E5E">
            <w:pPr>
              <w:rPr>
                <w:rFonts w:ascii="Arial" w:hAnsi="Arial" w:cs="Arial"/>
                <w:sz w:val="21"/>
                <w:szCs w:val="21"/>
              </w:rPr>
            </w:pPr>
            <w:r w:rsidRPr="00B86132">
              <w:rPr>
                <w:rFonts w:ascii="Arial" w:hAnsi="Arial" w:cs="Arial"/>
                <w:noProof/>
                <w:sz w:val="21"/>
                <w:szCs w:val="21"/>
              </w:rPr>
              <w:t>272336</w:t>
            </w:r>
          </w:p>
        </w:tc>
        <w:tc>
          <w:tcPr>
            <w:tcW w:w="1842" w:type="dxa"/>
          </w:tcPr>
          <w:p w:rsidR="00F66F7B" w:rsidRPr="00BD0E99" w:rsidRDefault="00F66F7B" w:rsidP="00A15BE4">
            <w:pPr>
              <w:rPr>
                <w:rFonts w:ascii="Arial" w:hAnsi="Arial" w:cs="Arial"/>
                <w:sz w:val="21"/>
                <w:szCs w:val="21"/>
              </w:rPr>
            </w:pPr>
            <w:r w:rsidRPr="00B86132">
              <w:rPr>
                <w:rFonts w:ascii="Arial" w:hAnsi="Arial" w:cs="Arial"/>
                <w:noProof/>
                <w:sz w:val="21"/>
                <w:szCs w:val="21"/>
              </w:rPr>
              <w:t>Mitchells &amp; Butlers Retail Limited</w:t>
            </w:r>
          </w:p>
        </w:tc>
        <w:tc>
          <w:tcPr>
            <w:tcW w:w="2268" w:type="dxa"/>
          </w:tcPr>
          <w:p w:rsidR="00F66F7B" w:rsidRDefault="00F66F7B" w:rsidP="00EA65E0">
            <w:pPr>
              <w:rPr>
                <w:rFonts w:ascii="Arial" w:hAnsi="Arial" w:cs="Arial"/>
                <w:sz w:val="21"/>
                <w:szCs w:val="21"/>
              </w:rPr>
            </w:pPr>
            <w:r w:rsidRPr="00B86132">
              <w:rPr>
                <w:rFonts w:ascii="Arial" w:hAnsi="Arial" w:cs="Arial"/>
                <w:noProof/>
                <w:sz w:val="21"/>
                <w:szCs w:val="21"/>
              </w:rPr>
              <w:t>Hill Brown Licensing</w:t>
            </w:r>
          </w:p>
          <w:p w:rsidR="00F66F7B" w:rsidRPr="00897EEB" w:rsidRDefault="00F66F7B" w:rsidP="00EA65E0">
            <w:pPr>
              <w:rPr>
                <w:rFonts w:ascii="Arial" w:hAnsi="Arial" w:cs="Arial"/>
                <w:sz w:val="21"/>
                <w:szCs w:val="21"/>
              </w:rPr>
            </w:pPr>
            <w:r w:rsidRPr="00B86132">
              <w:rPr>
                <w:rFonts w:ascii="Arial" w:hAnsi="Arial" w:cs="Arial"/>
                <w:noProof/>
                <w:sz w:val="21"/>
                <w:szCs w:val="21"/>
              </w:rPr>
              <w:t>3 Newton Place, Glasgow, G3 7PU</w:t>
            </w:r>
          </w:p>
        </w:tc>
        <w:tc>
          <w:tcPr>
            <w:tcW w:w="2268" w:type="dxa"/>
          </w:tcPr>
          <w:p w:rsidR="00F66F7B" w:rsidRPr="00A47873" w:rsidRDefault="00F66F7B" w:rsidP="00F14E5E">
            <w:pPr>
              <w:rPr>
                <w:rFonts w:ascii="Arial" w:hAnsi="Arial" w:cs="Arial"/>
                <w:sz w:val="21"/>
                <w:szCs w:val="21"/>
              </w:rPr>
            </w:pPr>
            <w:r w:rsidRPr="00B86132">
              <w:rPr>
                <w:rFonts w:ascii="Arial" w:hAnsi="Arial" w:cs="Arial"/>
                <w:noProof/>
                <w:sz w:val="21"/>
                <w:szCs w:val="21"/>
              </w:rPr>
              <w:t>9 Hunter Square, Edinburgh, EH1 1QW</w:t>
            </w:r>
          </w:p>
        </w:tc>
        <w:tc>
          <w:tcPr>
            <w:tcW w:w="709" w:type="dxa"/>
          </w:tcPr>
          <w:p w:rsidR="00F66F7B" w:rsidRPr="00D93B32" w:rsidRDefault="00F66F7B" w:rsidP="00A15BE4">
            <w:pPr>
              <w:jc w:val="center"/>
              <w:rPr>
                <w:rFonts w:ascii="Arial" w:hAnsi="Arial" w:cs="Arial"/>
                <w:sz w:val="21"/>
                <w:szCs w:val="21"/>
              </w:rPr>
            </w:pPr>
            <w:r w:rsidRPr="00B86132">
              <w:rPr>
                <w:rFonts w:ascii="Arial" w:hAnsi="Arial" w:cs="Arial"/>
                <w:noProof/>
                <w:sz w:val="21"/>
                <w:szCs w:val="21"/>
              </w:rPr>
              <w:t>No</w:t>
            </w:r>
          </w:p>
        </w:tc>
        <w:tc>
          <w:tcPr>
            <w:tcW w:w="709" w:type="dxa"/>
          </w:tcPr>
          <w:p w:rsidR="00F66F7B" w:rsidRPr="00D93B32" w:rsidRDefault="00F66F7B" w:rsidP="00A15BE4">
            <w:pPr>
              <w:jc w:val="center"/>
              <w:rPr>
                <w:rFonts w:ascii="Arial" w:hAnsi="Arial" w:cs="Arial"/>
                <w:sz w:val="21"/>
                <w:szCs w:val="21"/>
              </w:rPr>
            </w:pPr>
            <w:r w:rsidRPr="00B86132">
              <w:rPr>
                <w:rFonts w:ascii="Arial" w:hAnsi="Arial" w:cs="Arial"/>
                <w:noProof/>
                <w:sz w:val="21"/>
                <w:szCs w:val="21"/>
              </w:rPr>
              <w:t>No</w:t>
            </w:r>
          </w:p>
        </w:tc>
        <w:tc>
          <w:tcPr>
            <w:tcW w:w="709" w:type="dxa"/>
          </w:tcPr>
          <w:p w:rsidR="00F66F7B" w:rsidRPr="00A63F10" w:rsidRDefault="00F66F7B" w:rsidP="00646DFA">
            <w:pPr>
              <w:jc w:val="center"/>
              <w:rPr>
                <w:rFonts w:ascii="Arial" w:hAnsi="Arial" w:cs="Arial"/>
                <w:sz w:val="21"/>
                <w:szCs w:val="21"/>
              </w:rPr>
            </w:pPr>
            <w:r w:rsidRPr="00B86132">
              <w:rPr>
                <w:rFonts w:ascii="Arial" w:hAnsi="Arial" w:cs="Arial"/>
                <w:noProof/>
                <w:sz w:val="21"/>
                <w:szCs w:val="21"/>
              </w:rPr>
              <w:t>Yes</w:t>
            </w:r>
          </w:p>
        </w:tc>
        <w:tc>
          <w:tcPr>
            <w:tcW w:w="1417" w:type="dxa"/>
          </w:tcPr>
          <w:p w:rsidR="00F66F7B" w:rsidRPr="00CF4CAE" w:rsidRDefault="00F66F7B" w:rsidP="009705D8">
            <w:pPr>
              <w:rPr>
                <w:rFonts w:ascii="Arial" w:hAnsi="Arial" w:cs="Arial"/>
                <w:sz w:val="21"/>
                <w:szCs w:val="21"/>
              </w:rPr>
            </w:pPr>
            <w:r>
              <w:rPr>
                <w:rFonts w:ascii="Arial" w:hAnsi="Arial" w:cs="Arial"/>
                <w:sz w:val="21"/>
                <w:szCs w:val="21"/>
              </w:rPr>
              <w:t>4/12/2014</w:t>
            </w:r>
          </w:p>
        </w:tc>
        <w:tc>
          <w:tcPr>
            <w:tcW w:w="2410" w:type="dxa"/>
          </w:tcPr>
          <w:p w:rsidR="00F66F7B" w:rsidRPr="00A15BE4" w:rsidRDefault="00F66F7B" w:rsidP="006161A4">
            <w:pPr>
              <w:ind w:left="-108" w:firstLine="108"/>
              <w:rPr>
                <w:rFonts w:ascii="Arial" w:hAnsi="Arial" w:cs="Arial"/>
                <w:sz w:val="21"/>
                <w:szCs w:val="21"/>
              </w:rPr>
            </w:pPr>
            <w:r w:rsidRPr="00B86132">
              <w:rPr>
                <w:rFonts w:ascii="Arial" w:hAnsi="Arial" w:cs="Arial"/>
                <w:noProof/>
                <w:sz w:val="21"/>
                <w:szCs w:val="21"/>
              </w:rPr>
              <w:t>To amend activities so that the sale of food and non-alcoholic beverages, including the service of breakfast, may take place prior to commencement of licensed hours.</w:t>
            </w:r>
          </w:p>
        </w:tc>
        <w:tc>
          <w:tcPr>
            <w:tcW w:w="1559" w:type="dxa"/>
          </w:tcPr>
          <w:p w:rsidR="00F66F7B" w:rsidRPr="00BD0E99" w:rsidRDefault="00F66F7B" w:rsidP="00F14E5E">
            <w:pPr>
              <w:rPr>
                <w:rFonts w:ascii="Arial" w:hAnsi="Arial" w:cs="Arial"/>
                <w:sz w:val="21"/>
                <w:szCs w:val="21"/>
              </w:rPr>
            </w:pPr>
          </w:p>
        </w:tc>
      </w:tr>
      <w:tr w:rsidR="00F66F7B" w:rsidTr="00276B92">
        <w:trPr>
          <w:cantSplit/>
          <w:trHeight w:val="305"/>
        </w:trPr>
        <w:tc>
          <w:tcPr>
            <w:tcW w:w="567" w:type="dxa"/>
          </w:tcPr>
          <w:p w:rsidR="00F66F7B" w:rsidRDefault="00043921" w:rsidP="00F14E5E">
            <w:pPr>
              <w:rPr>
                <w:rFonts w:ascii="Arial" w:hAnsi="Arial" w:cs="Arial"/>
              </w:rPr>
            </w:pPr>
            <w:r>
              <w:rPr>
                <w:rFonts w:ascii="Arial" w:hAnsi="Arial" w:cs="Arial"/>
              </w:rPr>
              <w:lastRenderedPageBreak/>
              <w:fldChar w:fldCharType="begin"/>
            </w:r>
            <w:r w:rsidR="00F66F7B">
              <w:rPr>
                <w:rFonts w:ascii="Arial" w:hAnsi="Arial" w:cs="Arial"/>
              </w:rPr>
              <w:instrText xml:space="preserve"> AUTONUM  \* Arabic </w:instrText>
            </w:r>
            <w:r>
              <w:rPr>
                <w:rFonts w:ascii="Arial" w:hAnsi="Arial" w:cs="Arial"/>
              </w:rPr>
              <w:fldChar w:fldCharType="end"/>
            </w:r>
          </w:p>
        </w:tc>
        <w:tc>
          <w:tcPr>
            <w:tcW w:w="1277" w:type="dxa"/>
          </w:tcPr>
          <w:p w:rsidR="00F66F7B" w:rsidRPr="00BD0E99" w:rsidRDefault="00F66F7B" w:rsidP="00F14E5E">
            <w:pPr>
              <w:rPr>
                <w:rFonts w:ascii="Arial" w:hAnsi="Arial" w:cs="Arial"/>
                <w:sz w:val="21"/>
                <w:szCs w:val="21"/>
              </w:rPr>
            </w:pPr>
            <w:r w:rsidRPr="00B86132">
              <w:rPr>
                <w:rFonts w:ascii="Arial" w:hAnsi="Arial" w:cs="Arial"/>
                <w:noProof/>
                <w:sz w:val="21"/>
                <w:szCs w:val="21"/>
              </w:rPr>
              <w:t>272668</w:t>
            </w:r>
          </w:p>
        </w:tc>
        <w:tc>
          <w:tcPr>
            <w:tcW w:w="1842" w:type="dxa"/>
          </w:tcPr>
          <w:p w:rsidR="00F66F7B" w:rsidRPr="00BD0E99" w:rsidRDefault="00F66F7B" w:rsidP="00A15BE4">
            <w:pPr>
              <w:rPr>
                <w:rFonts w:ascii="Arial" w:hAnsi="Arial" w:cs="Arial"/>
                <w:sz w:val="21"/>
                <w:szCs w:val="21"/>
              </w:rPr>
            </w:pPr>
            <w:r w:rsidRPr="00B86132">
              <w:rPr>
                <w:rFonts w:ascii="Arial" w:hAnsi="Arial" w:cs="Arial"/>
                <w:noProof/>
                <w:sz w:val="21"/>
                <w:szCs w:val="21"/>
              </w:rPr>
              <w:t>Innlaw Limited</w:t>
            </w:r>
          </w:p>
        </w:tc>
        <w:tc>
          <w:tcPr>
            <w:tcW w:w="2268" w:type="dxa"/>
          </w:tcPr>
          <w:p w:rsidR="00F66F7B" w:rsidRDefault="00F66F7B" w:rsidP="00EA65E0">
            <w:pPr>
              <w:rPr>
                <w:rFonts w:ascii="Arial" w:hAnsi="Arial" w:cs="Arial"/>
                <w:sz w:val="21"/>
                <w:szCs w:val="21"/>
              </w:rPr>
            </w:pPr>
            <w:r w:rsidRPr="00B86132">
              <w:rPr>
                <w:rFonts w:ascii="Arial" w:hAnsi="Arial" w:cs="Arial"/>
                <w:noProof/>
                <w:sz w:val="21"/>
                <w:szCs w:val="21"/>
              </w:rPr>
              <w:t>Macdonald Licensing</w:t>
            </w:r>
          </w:p>
          <w:p w:rsidR="00F66F7B" w:rsidRPr="00897EEB" w:rsidRDefault="00F66F7B" w:rsidP="00EA65E0">
            <w:pPr>
              <w:rPr>
                <w:rFonts w:ascii="Arial" w:hAnsi="Arial" w:cs="Arial"/>
                <w:sz w:val="21"/>
                <w:szCs w:val="21"/>
              </w:rPr>
            </w:pPr>
            <w:r w:rsidRPr="00B86132">
              <w:rPr>
                <w:rFonts w:ascii="Arial" w:hAnsi="Arial" w:cs="Arial"/>
                <w:noProof/>
                <w:sz w:val="21"/>
                <w:szCs w:val="21"/>
              </w:rPr>
              <w:t>Bf, 21 Rutland Square, Edinburgh, EH1 2BB</w:t>
            </w:r>
          </w:p>
        </w:tc>
        <w:tc>
          <w:tcPr>
            <w:tcW w:w="2268" w:type="dxa"/>
          </w:tcPr>
          <w:p w:rsidR="00F66F7B" w:rsidRPr="00A47873" w:rsidRDefault="00F66F7B" w:rsidP="00F14E5E">
            <w:pPr>
              <w:rPr>
                <w:rFonts w:ascii="Arial" w:hAnsi="Arial" w:cs="Arial"/>
                <w:sz w:val="21"/>
                <w:szCs w:val="21"/>
              </w:rPr>
            </w:pPr>
            <w:r w:rsidRPr="00B86132">
              <w:rPr>
                <w:rFonts w:ascii="Arial" w:hAnsi="Arial" w:cs="Arial"/>
                <w:noProof/>
                <w:sz w:val="21"/>
                <w:szCs w:val="21"/>
              </w:rPr>
              <w:t>27-29 Marshall Street, Edinburgh, EH8 9BJ</w:t>
            </w:r>
          </w:p>
        </w:tc>
        <w:tc>
          <w:tcPr>
            <w:tcW w:w="709" w:type="dxa"/>
          </w:tcPr>
          <w:p w:rsidR="00F66F7B" w:rsidRPr="00D93B32" w:rsidRDefault="00F66F7B" w:rsidP="00A15BE4">
            <w:pPr>
              <w:jc w:val="center"/>
              <w:rPr>
                <w:rFonts w:ascii="Arial" w:hAnsi="Arial" w:cs="Arial"/>
                <w:sz w:val="21"/>
                <w:szCs w:val="21"/>
              </w:rPr>
            </w:pPr>
            <w:r w:rsidRPr="00B86132">
              <w:rPr>
                <w:rFonts w:ascii="Arial" w:hAnsi="Arial" w:cs="Arial"/>
                <w:noProof/>
                <w:sz w:val="21"/>
                <w:szCs w:val="21"/>
              </w:rPr>
              <w:t>No</w:t>
            </w:r>
          </w:p>
        </w:tc>
        <w:tc>
          <w:tcPr>
            <w:tcW w:w="709" w:type="dxa"/>
          </w:tcPr>
          <w:p w:rsidR="00F66F7B" w:rsidRPr="00D93B32" w:rsidRDefault="00F66F7B" w:rsidP="00A15BE4">
            <w:pPr>
              <w:jc w:val="center"/>
              <w:rPr>
                <w:rFonts w:ascii="Arial" w:hAnsi="Arial" w:cs="Arial"/>
                <w:sz w:val="21"/>
                <w:szCs w:val="21"/>
              </w:rPr>
            </w:pPr>
            <w:r w:rsidRPr="00B86132">
              <w:rPr>
                <w:rFonts w:ascii="Arial" w:hAnsi="Arial" w:cs="Arial"/>
                <w:noProof/>
                <w:sz w:val="21"/>
                <w:szCs w:val="21"/>
              </w:rPr>
              <w:t>No</w:t>
            </w:r>
          </w:p>
        </w:tc>
        <w:tc>
          <w:tcPr>
            <w:tcW w:w="709" w:type="dxa"/>
          </w:tcPr>
          <w:p w:rsidR="00F66F7B" w:rsidRPr="00A63F10" w:rsidRDefault="00F66F7B" w:rsidP="00646DFA">
            <w:pPr>
              <w:jc w:val="center"/>
              <w:rPr>
                <w:rFonts w:ascii="Arial" w:hAnsi="Arial" w:cs="Arial"/>
                <w:sz w:val="21"/>
                <w:szCs w:val="21"/>
              </w:rPr>
            </w:pPr>
            <w:r w:rsidRPr="00B86132">
              <w:rPr>
                <w:rFonts w:ascii="Arial" w:hAnsi="Arial" w:cs="Arial"/>
                <w:noProof/>
                <w:sz w:val="21"/>
                <w:szCs w:val="21"/>
              </w:rPr>
              <w:t>Yes</w:t>
            </w:r>
          </w:p>
        </w:tc>
        <w:tc>
          <w:tcPr>
            <w:tcW w:w="1417" w:type="dxa"/>
          </w:tcPr>
          <w:p w:rsidR="00F66F7B" w:rsidRPr="00CF4CAE" w:rsidRDefault="00F66F7B" w:rsidP="009705D8">
            <w:pPr>
              <w:rPr>
                <w:rFonts w:ascii="Arial" w:hAnsi="Arial" w:cs="Arial"/>
                <w:sz w:val="21"/>
                <w:szCs w:val="21"/>
              </w:rPr>
            </w:pPr>
            <w:r>
              <w:rPr>
                <w:rFonts w:ascii="Arial" w:hAnsi="Arial" w:cs="Arial"/>
                <w:noProof/>
                <w:sz w:val="21"/>
                <w:szCs w:val="21"/>
              </w:rPr>
              <w:t>04/12/14</w:t>
            </w:r>
          </w:p>
        </w:tc>
        <w:tc>
          <w:tcPr>
            <w:tcW w:w="2410" w:type="dxa"/>
          </w:tcPr>
          <w:p w:rsidR="00F66F7B" w:rsidRPr="00A15BE4" w:rsidRDefault="00F66F7B" w:rsidP="006161A4">
            <w:pPr>
              <w:ind w:left="-108" w:firstLine="108"/>
              <w:rPr>
                <w:rFonts w:ascii="Arial" w:hAnsi="Arial" w:cs="Arial"/>
                <w:sz w:val="21"/>
                <w:szCs w:val="21"/>
              </w:rPr>
            </w:pPr>
            <w:r w:rsidRPr="00B86132">
              <w:rPr>
                <w:rFonts w:ascii="Arial" w:hAnsi="Arial" w:cs="Arial"/>
                <w:noProof/>
                <w:sz w:val="21"/>
                <w:szCs w:val="21"/>
              </w:rPr>
              <w:t>Increase terminal hour for on sales to 01:00 hrs Allow activities to take place prior to licensed hours (but not before 08:00 hrs), or during seasonal variations or with the benefit of any extended hours application Include deliveries/takeaways (within li</w:t>
            </w:r>
          </w:p>
        </w:tc>
        <w:tc>
          <w:tcPr>
            <w:tcW w:w="1559" w:type="dxa"/>
          </w:tcPr>
          <w:p w:rsidR="00F66F7B" w:rsidRPr="00BD0E99" w:rsidRDefault="00F66F7B" w:rsidP="00F14E5E">
            <w:pPr>
              <w:rPr>
                <w:rFonts w:ascii="Arial" w:hAnsi="Arial" w:cs="Arial"/>
                <w:sz w:val="21"/>
                <w:szCs w:val="21"/>
              </w:rPr>
            </w:pPr>
          </w:p>
        </w:tc>
      </w:tr>
      <w:tr w:rsidR="00693642" w:rsidTr="00276B92">
        <w:trPr>
          <w:cantSplit/>
          <w:trHeight w:val="305"/>
        </w:trPr>
        <w:tc>
          <w:tcPr>
            <w:tcW w:w="567" w:type="dxa"/>
          </w:tcPr>
          <w:p w:rsidR="00693642" w:rsidRDefault="00693642" w:rsidP="000044A2">
            <w:pPr>
              <w:rPr>
                <w:rFonts w:ascii="Arial" w:hAnsi="Arial" w:cs="Arial"/>
              </w:rPr>
            </w:pPr>
            <w:r>
              <w:rPr>
                <w:rFonts w:ascii="Arial" w:hAnsi="Arial" w:cs="Arial"/>
              </w:rPr>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693642" w:rsidRPr="00BD0E99" w:rsidRDefault="00693642" w:rsidP="00693642">
            <w:pPr>
              <w:rPr>
                <w:rFonts w:ascii="Arial" w:hAnsi="Arial" w:cs="Arial"/>
                <w:sz w:val="21"/>
                <w:szCs w:val="21"/>
              </w:rPr>
            </w:pPr>
            <w:r w:rsidRPr="00B86132">
              <w:rPr>
                <w:rFonts w:ascii="Arial" w:hAnsi="Arial" w:cs="Arial"/>
                <w:noProof/>
                <w:sz w:val="21"/>
                <w:szCs w:val="21"/>
              </w:rPr>
              <w:t>272</w:t>
            </w:r>
            <w:r>
              <w:rPr>
                <w:rFonts w:ascii="Arial" w:hAnsi="Arial" w:cs="Arial"/>
                <w:noProof/>
                <w:sz w:val="21"/>
                <w:szCs w:val="21"/>
              </w:rPr>
              <w:t>715</w:t>
            </w:r>
          </w:p>
        </w:tc>
        <w:tc>
          <w:tcPr>
            <w:tcW w:w="1842" w:type="dxa"/>
          </w:tcPr>
          <w:p w:rsidR="00693642" w:rsidRPr="00BD0E99" w:rsidRDefault="00693642" w:rsidP="000044A2">
            <w:pPr>
              <w:rPr>
                <w:rFonts w:ascii="Arial" w:hAnsi="Arial" w:cs="Arial"/>
                <w:sz w:val="21"/>
                <w:szCs w:val="21"/>
              </w:rPr>
            </w:pPr>
            <w:r>
              <w:rPr>
                <w:rFonts w:ascii="Arial" w:hAnsi="Arial" w:cs="Arial"/>
                <w:noProof/>
                <w:sz w:val="21"/>
                <w:szCs w:val="21"/>
              </w:rPr>
              <w:t>Anwar Ali</w:t>
            </w:r>
          </w:p>
        </w:tc>
        <w:tc>
          <w:tcPr>
            <w:tcW w:w="2268" w:type="dxa"/>
          </w:tcPr>
          <w:p w:rsidR="00693642" w:rsidRDefault="00693642" w:rsidP="000044A2">
            <w:pPr>
              <w:rPr>
                <w:rFonts w:ascii="Arial" w:hAnsi="Arial" w:cs="Arial"/>
                <w:sz w:val="21"/>
                <w:szCs w:val="21"/>
              </w:rPr>
            </w:pPr>
            <w:r w:rsidRPr="00B86132">
              <w:rPr>
                <w:rFonts w:ascii="Arial" w:hAnsi="Arial" w:cs="Arial"/>
                <w:noProof/>
                <w:sz w:val="21"/>
                <w:szCs w:val="21"/>
              </w:rPr>
              <w:t>Macdonald Licensing</w:t>
            </w:r>
          </w:p>
          <w:p w:rsidR="00693642" w:rsidRPr="00897EEB" w:rsidRDefault="00693642" w:rsidP="000044A2">
            <w:pPr>
              <w:rPr>
                <w:rFonts w:ascii="Arial" w:hAnsi="Arial" w:cs="Arial"/>
                <w:sz w:val="21"/>
                <w:szCs w:val="21"/>
              </w:rPr>
            </w:pPr>
            <w:r w:rsidRPr="00B86132">
              <w:rPr>
                <w:rFonts w:ascii="Arial" w:hAnsi="Arial" w:cs="Arial"/>
                <w:noProof/>
                <w:sz w:val="21"/>
                <w:szCs w:val="21"/>
              </w:rPr>
              <w:t>Bf, 21 Rutland Square, Edinburgh, EH1 2BB</w:t>
            </w:r>
          </w:p>
        </w:tc>
        <w:tc>
          <w:tcPr>
            <w:tcW w:w="2268" w:type="dxa"/>
          </w:tcPr>
          <w:p w:rsidR="00693642" w:rsidRPr="00A47873" w:rsidRDefault="00693642" w:rsidP="00693642">
            <w:pPr>
              <w:rPr>
                <w:rFonts w:ascii="Arial" w:hAnsi="Arial" w:cs="Arial"/>
                <w:sz w:val="21"/>
                <w:szCs w:val="21"/>
              </w:rPr>
            </w:pPr>
            <w:r>
              <w:rPr>
                <w:rFonts w:ascii="Arial" w:hAnsi="Arial" w:cs="Arial"/>
                <w:noProof/>
                <w:sz w:val="21"/>
                <w:szCs w:val="21"/>
              </w:rPr>
              <w:t>1-3 Pennywell Court</w:t>
            </w:r>
            <w:r w:rsidRPr="00B86132">
              <w:rPr>
                <w:rFonts w:ascii="Arial" w:hAnsi="Arial" w:cs="Arial"/>
                <w:noProof/>
                <w:sz w:val="21"/>
                <w:szCs w:val="21"/>
              </w:rPr>
              <w:t>, Edinburgh, EH</w:t>
            </w:r>
            <w:r>
              <w:rPr>
                <w:rFonts w:ascii="Arial" w:hAnsi="Arial" w:cs="Arial"/>
                <w:noProof/>
                <w:sz w:val="21"/>
                <w:szCs w:val="21"/>
              </w:rPr>
              <w:t>4</w:t>
            </w:r>
            <w:r w:rsidRPr="00B86132">
              <w:rPr>
                <w:rFonts w:ascii="Arial" w:hAnsi="Arial" w:cs="Arial"/>
                <w:noProof/>
                <w:sz w:val="21"/>
                <w:szCs w:val="21"/>
              </w:rPr>
              <w:t xml:space="preserve"> </w:t>
            </w:r>
            <w:r>
              <w:rPr>
                <w:rFonts w:ascii="Arial" w:hAnsi="Arial" w:cs="Arial"/>
                <w:noProof/>
                <w:sz w:val="21"/>
                <w:szCs w:val="21"/>
              </w:rPr>
              <w:t>4TZ</w:t>
            </w:r>
          </w:p>
        </w:tc>
        <w:tc>
          <w:tcPr>
            <w:tcW w:w="709" w:type="dxa"/>
          </w:tcPr>
          <w:p w:rsidR="00693642" w:rsidRPr="00D93B32" w:rsidRDefault="00693642" w:rsidP="000044A2">
            <w:pPr>
              <w:jc w:val="center"/>
              <w:rPr>
                <w:rFonts w:ascii="Arial" w:hAnsi="Arial" w:cs="Arial"/>
                <w:sz w:val="21"/>
                <w:szCs w:val="21"/>
              </w:rPr>
            </w:pPr>
            <w:r w:rsidRPr="00B86132">
              <w:rPr>
                <w:rFonts w:ascii="Arial" w:hAnsi="Arial" w:cs="Arial"/>
                <w:noProof/>
                <w:sz w:val="21"/>
                <w:szCs w:val="21"/>
              </w:rPr>
              <w:t>No</w:t>
            </w:r>
          </w:p>
        </w:tc>
        <w:tc>
          <w:tcPr>
            <w:tcW w:w="709" w:type="dxa"/>
          </w:tcPr>
          <w:p w:rsidR="00693642" w:rsidRPr="00D93B32" w:rsidRDefault="00693642" w:rsidP="000044A2">
            <w:pPr>
              <w:jc w:val="center"/>
              <w:rPr>
                <w:rFonts w:ascii="Arial" w:hAnsi="Arial" w:cs="Arial"/>
                <w:sz w:val="21"/>
                <w:szCs w:val="21"/>
              </w:rPr>
            </w:pPr>
            <w:r>
              <w:rPr>
                <w:rFonts w:ascii="Arial" w:hAnsi="Arial" w:cs="Arial"/>
                <w:noProof/>
                <w:sz w:val="21"/>
                <w:szCs w:val="21"/>
              </w:rPr>
              <w:t>Yes</w:t>
            </w:r>
          </w:p>
        </w:tc>
        <w:tc>
          <w:tcPr>
            <w:tcW w:w="709" w:type="dxa"/>
          </w:tcPr>
          <w:p w:rsidR="00693642" w:rsidRPr="00A63F10" w:rsidRDefault="00693642" w:rsidP="000044A2">
            <w:pPr>
              <w:jc w:val="center"/>
              <w:rPr>
                <w:rFonts w:ascii="Arial" w:hAnsi="Arial" w:cs="Arial"/>
                <w:sz w:val="21"/>
                <w:szCs w:val="21"/>
              </w:rPr>
            </w:pPr>
            <w:r w:rsidRPr="00B86132">
              <w:rPr>
                <w:rFonts w:ascii="Arial" w:hAnsi="Arial" w:cs="Arial"/>
                <w:noProof/>
                <w:sz w:val="21"/>
                <w:szCs w:val="21"/>
              </w:rPr>
              <w:t>No</w:t>
            </w:r>
          </w:p>
        </w:tc>
        <w:tc>
          <w:tcPr>
            <w:tcW w:w="1417" w:type="dxa"/>
          </w:tcPr>
          <w:p w:rsidR="00693642" w:rsidRPr="00CF4CAE" w:rsidRDefault="00693642" w:rsidP="000044A2">
            <w:pPr>
              <w:rPr>
                <w:rFonts w:ascii="Arial" w:hAnsi="Arial" w:cs="Arial"/>
                <w:sz w:val="21"/>
                <w:szCs w:val="21"/>
              </w:rPr>
            </w:pPr>
            <w:r>
              <w:rPr>
                <w:rFonts w:ascii="Arial" w:hAnsi="Arial" w:cs="Arial"/>
                <w:sz w:val="21"/>
                <w:szCs w:val="21"/>
              </w:rPr>
              <w:t>4/12/2014</w:t>
            </w:r>
          </w:p>
        </w:tc>
        <w:tc>
          <w:tcPr>
            <w:tcW w:w="2410" w:type="dxa"/>
          </w:tcPr>
          <w:p w:rsidR="00693642" w:rsidRPr="00693642" w:rsidRDefault="00693642" w:rsidP="00693642">
            <w:pPr>
              <w:ind w:left="-108" w:firstLine="108"/>
              <w:rPr>
                <w:rFonts w:ascii="Arial" w:hAnsi="Arial" w:cs="Arial"/>
                <w:noProof/>
                <w:sz w:val="21"/>
                <w:szCs w:val="21"/>
              </w:rPr>
            </w:pPr>
            <w:r w:rsidRPr="00693642">
              <w:rPr>
                <w:rFonts w:ascii="Arial" w:hAnsi="Arial" w:cs="Arial"/>
                <w:noProof/>
                <w:sz w:val="21"/>
                <w:szCs w:val="21"/>
              </w:rPr>
              <w:t>Increase alcohol display area by adding window display</w:t>
            </w:r>
          </w:p>
          <w:p w:rsidR="00693642" w:rsidRPr="00A15BE4" w:rsidRDefault="00693642" w:rsidP="00693642">
            <w:pPr>
              <w:ind w:left="-108" w:firstLine="108"/>
              <w:rPr>
                <w:rFonts w:ascii="Arial" w:hAnsi="Arial" w:cs="Arial"/>
                <w:sz w:val="21"/>
                <w:szCs w:val="21"/>
              </w:rPr>
            </w:pPr>
            <w:r w:rsidRPr="00693642">
              <w:rPr>
                <w:rFonts w:ascii="Arial" w:hAnsi="Arial" w:cs="Arial"/>
                <w:noProof/>
                <w:sz w:val="21"/>
                <w:szCs w:val="21"/>
              </w:rPr>
              <w:t>Include deliveries and takeaways as activities not after core hours)</w:t>
            </w:r>
          </w:p>
        </w:tc>
        <w:tc>
          <w:tcPr>
            <w:tcW w:w="1559" w:type="dxa"/>
          </w:tcPr>
          <w:p w:rsidR="00693642" w:rsidRPr="00BD0E99" w:rsidRDefault="00693642" w:rsidP="000044A2">
            <w:pPr>
              <w:rPr>
                <w:rFonts w:ascii="Arial" w:hAnsi="Arial" w:cs="Arial"/>
                <w:sz w:val="21"/>
                <w:szCs w:val="21"/>
              </w:rPr>
            </w:pPr>
          </w:p>
        </w:tc>
      </w:tr>
      <w:tr w:rsidR="00693642" w:rsidTr="00276B92">
        <w:trPr>
          <w:cantSplit/>
          <w:trHeight w:val="305"/>
        </w:trPr>
        <w:tc>
          <w:tcPr>
            <w:tcW w:w="567" w:type="dxa"/>
          </w:tcPr>
          <w:p w:rsidR="00693642" w:rsidRDefault="00693642" w:rsidP="00F14E5E">
            <w:pPr>
              <w:rPr>
                <w:rFonts w:ascii="Arial" w:hAnsi="Arial" w:cs="Arial"/>
              </w:rPr>
            </w:pPr>
            <w:r>
              <w:rPr>
                <w:rFonts w:ascii="Arial" w:hAnsi="Arial" w:cs="Arial"/>
              </w:rPr>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693642" w:rsidRPr="00BD0E99" w:rsidRDefault="00693642" w:rsidP="00F14E5E">
            <w:pPr>
              <w:rPr>
                <w:rFonts w:ascii="Arial" w:hAnsi="Arial" w:cs="Arial"/>
                <w:sz w:val="21"/>
                <w:szCs w:val="21"/>
              </w:rPr>
            </w:pPr>
            <w:r w:rsidRPr="00B86132">
              <w:rPr>
                <w:rFonts w:ascii="Arial" w:hAnsi="Arial" w:cs="Arial"/>
                <w:noProof/>
                <w:sz w:val="21"/>
                <w:szCs w:val="21"/>
              </w:rPr>
              <w:t>272252</w:t>
            </w:r>
          </w:p>
        </w:tc>
        <w:tc>
          <w:tcPr>
            <w:tcW w:w="1842" w:type="dxa"/>
          </w:tcPr>
          <w:p w:rsidR="00693642" w:rsidRPr="00BD0E99" w:rsidRDefault="00693642" w:rsidP="00A15BE4">
            <w:pPr>
              <w:rPr>
                <w:rFonts w:ascii="Arial" w:hAnsi="Arial" w:cs="Arial"/>
                <w:sz w:val="21"/>
                <w:szCs w:val="21"/>
              </w:rPr>
            </w:pPr>
            <w:r w:rsidRPr="00B86132">
              <w:rPr>
                <w:rFonts w:ascii="Arial" w:hAnsi="Arial" w:cs="Arial"/>
                <w:noProof/>
                <w:sz w:val="21"/>
                <w:szCs w:val="21"/>
              </w:rPr>
              <w:t>J&amp;M Cameron Properties Limited</w:t>
            </w:r>
          </w:p>
        </w:tc>
        <w:tc>
          <w:tcPr>
            <w:tcW w:w="2268" w:type="dxa"/>
          </w:tcPr>
          <w:p w:rsidR="00693642" w:rsidRDefault="00693642" w:rsidP="00EA65E0">
            <w:pPr>
              <w:rPr>
                <w:rFonts w:ascii="Arial" w:hAnsi="Arial" w:cs="Arial"/>
                <w:sz w:val="21"/>
                <w:szCs w:val="21"/>
              </w:rPr>
            </w:pPr>
            <w:r w:rsidRPr="00B86132">
              <w:rPr>
                <w:rFonts w:ascii="Arial" w:hAnsi="Arial" w:cs="Arial"/>
                <w:noProof/>
                <w:sz w:val="21"/>
                <w:szCs w:val="21"/>
              </w:rPr>
              <w:t>Macdonald Licensing</w:t>
            </w:r>
          </w:p>
          <w:p w:rsidR="00693642" w:rsidRPr="00897EEB" w:rsidRDefault="00693642" w:rsidP="00EA65E0">
            <w:pPr>
              <w:rPr>
                <w:rFonts w:ascii="Arial" w:hAnsi="Arial" w:cs="Arial"/>
                <w:sz w:val="21"/>
                <w:szCs w:val="21"/>
              </w:rPr>
            </w:pPr>
            <w:r w:rsidRPr="00B86132">
              <w:rPr>
                <w:rFonts w:ascii="Arial" w:hAnsi="Arial" w:cs="Arial"/>
                <w:noProof/>
                <w:sz w:val="21"/>
                <w:szCs w:val="21"/>
              </w:rPr>
              <w:t>Bf, 21 Rutland Square, Edinburgh, EH1 2BB</w:t>
            </w:r>
          </w:p>
        </w:tc>
        <w:tc>
          <w:tcPr>
            <w:tcW w:w="2268" w:type="dxa"/>
          </w:tcPr>
          <w:p w:rsidR="00693642" w:rsidRDefault="00693642" w:rsidP="00F14E5E">
            <w:pPr>
              <w:rPr>
                <w:rFonts w:ascii="Arial" w:hAnsi="Arial" w:cs="Arial"/>
                <w:noProof/>
                <w:sz w:val="21"/>
                <w:szCs w:val="21"/>
              </w:rPr>
            </w:pPr>
            <w:r w:rsidRPr="00B86132">
              <w:rPr>
                <w:rFonts w:ascii="Arial" w:hAnsi="Arial" w:cs="Arial"/>
                <w:noProof/>
                <w:sz w:val="21"/>
                <w:szCs w:val="21"/>
              </w:rPr>
              <w:t>2 West Port, Edinburgh, EH1 2JA</w:t>
            </w:r>
          </w:p>
          <w:p w:rsidR="00693642" w:rsidRDefault="00693642" w:rsidP="00F14E5E">
            <w:pPr>
              <w:rPr>
                <w:rFonts w:ascii="Arial" w:hAnsi="Arial" w:cs="Arial"/>
                <w:noProof/>
                <w:sz w:val="21"/>
                <w:szCs w:val="21"/>
              </w:rPr>
            </w:pPr>
          </w:p>
          <w:p w:rsidR="00693642" w:rsidRPr="00A47873" w:rsidRDefault="00693642" w:rsidP="00F14E5E">
            <w:pPr>
              <w:rPr>
                <w:rFonts w:ascii="Arial" w:hAnsi="Arial" w:cs="Arial"/>
                <w:sz w:val="21"/>
                <w:szCs w:val="21"/>
              </w:rPr>
            </w:pPr>
            <w:r>
              <w:rPr>
                <w:rFonts w:ascii="Arial" w:hAnsi="Arial" w:cs="Arial"/>
                <w:b/>
                <w:noProof/>
                <w:sz w:val="21"/>
                <w:szCs w:val="21"/>
              </w:rPr>
              <w:t>(Provisional)</w:t>
            </w:r>
          </w:p>
        </w:tc>
        <w:tc>
          <w:tcPr>
            <w:tcW w:w="709" w:type="dxa"/>
          </w:tcPr>
          <w:p w:rsidR="00693642" w:rsidRPr="00D93B32" w:rsidRDefault="00693642" w:rsidP="00A15BE4">
            <w:pPr>
              <w:jc w:val="center"/>
              <w:rPr>
                <w:rFonts w:ascii="Arial" w:hAnsi="Arial" w:cs="Arial"/>
                <w:sz w:val="21"/>
                <w:szCs w:val="21"/>
              </w:rPr>
            </w:pPr>
            <w:r w:rsidRPr="00B86132">
              <w:rPr>
                <w:rFonts w:ascii="Arial" w:hAnsi="Arial" w:cs="Arial"/>
                <w:noProof/>
                <w:sz w:val="21"/>
                <w:szCs w:val="21"/>
              </w:rPr>
              <w:t>Yes</w:t>
            </w:r>
          </w:p>
        </w:tc>
        <w:tc>
          <w:tcPr>
            <w:tcW w:w="709" w:type="dxa"/>
          </w:tcPr>
          <w:p w:rsidR="00693642" w:rsidRPr="00D93B32" w:rsidRDefault="00693642" w:rsidP="00A15BE4">
            <w:pPr>
              <w:jc w:val="center"/>
              <w:rPr>
                <w:rFonts w:ascii="Arial" w:hAnsi="Arial" w:cs="Arial"/>
                <w:sz w:val="21"/>
                <w:szCs w:val="21"/>
              </w:rPr>
            </w:pPr>
            <w:r w:rsidRPr="00B86132">
              <w:rPr>
                <w:rFonts w:ascii="Arial" w:hAnsi="Arial" w:cs="Arial"/>
                <w:noProof/>
                <w:sz w:val="21"/>
                <w:szCs w:val="21"/>
              </w:rPr>
              <w:t>No</w:t>
            </w:r>
          </w:p>
        </w:tc>
        <w:tc>
          <w:tcPr>
            <w:tcW w:w="709" w:type="dxa"/>
          </w:tcPr>
          <w:p w:rsidR="00693642" w:rsidRPr="00A63F10" w:rsidRDefault="00693642" w:rsidP="00646DFA">
            <w:pPr>
              <w:jc w:val="center"/>
              <w:rPr>
                <w:rFonts w:ascii="Arial" w:hAnsi="Arial" w:cs="Arial"/>
                <w:sz w:val="21"/>
                <w:szCs w:val="21"/>
              </w:rPr>
            </w:pPr>
            <w:r w:rsidRPr="00B86132">
              <w:rPr>
                <w:rFonts w:ascii="Arial" w:hAnsi="Arial" w:cs="Arial"/>
                <w:noProof/>
                <w:sz w:val="21"/>
                <w:szCs w:val="21"/>
              </w:rPr>
              <w:t>No</w:t>
            </w:r>
          </w:p>
        </w:tc>
        <w:tc>
          <w:tcPr>
            <w:tcW w:w="1417" w:type="dxa"/>
          </w:tcPr>
          <w:p w:rsidR="00693642" w:rsidRPr="00CF4CAE" w:rsidRDefault="00693642" w:rsidP="009705D8">
            <w:pPr>
              <w:rPr>
                <w:rFonts w:ascii="Arial" w:hAnsi="Arial" w:cs="Arial"/>
                <w:sz w:val="21"/>
                <w:szCs w:val="21"/>
              </w:rPr>
            </w:pPr>
            <w:r>
              <w:rPr>
                <w:rFonts w:ascii="Arial" w:hAnsi="Arial" w:cs="Arial"/>
                <w:sz w:val="21"/>
                <w:szCs w:val="21"/>
              </w:rPr>
              <w:t>4/12/2014</w:t>
            </w:r>
          </w:p>
        </w:tc>
        <w:tc>
          <w:tcPr>
            <w:tcW w:w="2410" w:type="dxa"/>
          </w:tcPr>
          <w:p w:rsidR="00693642" w:rsidRPr="00A15BE4" w:rsidRDefault="00693642" w:rsidP="006161A4">
            <w:pPr>
              <w:ind w:left="-108" w:firstLine="108"/>
              <w:rPr>
                <w:rFonts w:ascii="Arial" w:hAnsi="Arial" w:cs="Arial"/>
                <w:sz w:val="21"/>
                <w:szCs w:val="21"/>
              </w:rPr>
            </w:pPr>
            <w:r w:rsidRPr="00B86132">
              <w:rPr>
                <w:rFonts w:ascii="Arial" w:hAnsi="Arial" w:cs="Arial"/>
                <w:noProof/>
                <w:sz w:val="21"/>
                <w:szCs w:val="21"/>
              </w:rPr>
              <w:t>To increase on sale hours to 12.30am each day, under the proviso that this can only be used by residents of this hostel, and the other hostel operated by the same company. To commence licensed hours from 11am on a Sunday. To add karaoke and open mic as an</w:t>
            </w:r>
          </w:p>
        </w:tc>
        <w:tc>
          <w:tcPr>
            <w:tcW w:w="1559" w:type="dxa"/>
          </w:tcPr>
          <w:p w:rsidR="00693642" w:rsidRPr="00BD0E99" w:rsidRDefault="00693642" w:rsidP="00F14E5E">
            <w:pPr>
              <w:rPr>
                <w:rFonts w:ascii="Arial" w:hAnsi="Arial" w:cs="Arial"/>
                <w:sz w:val="21"/>
                <w:szCs w:val="21"/>
              </w:rPr>
            </w:pPr>
          </w:p>
        </w:tc>
      </w:tr>
      <w:tr w:rsidR="00693642" w:rsidTr="00276B92">
        <w:trPr>
          <w:cantSplit/>
          <w:trHeight w:val="305"/>
        </w:trPr>
        <w:tc>
          <w:tcPr>
            <w:tcW w:w="567" w:type="dxa"/>
          </w:tcPr>
          <w:p w:rsidR="00693642" w:rsidRDefault="00693642" w:rsidP="00F14E5E">
            <w:pPr>
              <w:rPr>
                <w:rFonts w:ascii="Arial" w:hAnsi="Arial" w:cs="Arial"/>
              </w:rPr>
            </w:pPr>
            <w:r>
              <w:rPr>
                <w:rFonts w:ascii="Arial" w:hAnsi="Arial" w:cs="Arial"/>
              </w:rPr>
              <w:lastRenderedPageBreak/>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693642" w:rsidRPr="00BD0E99" w:rsidRDefault="00693642" w:rsidP="00F14E5E">
            <w:pPr>
              <w:rPr>
                <w:rFonts w:ascii="Arial" w:hAnsi="Arial" w:cs="Arial"/>
                <w:sz w:val="21"/>
                <w:szCs w:val="21"/>
              </w:rPr>
            </w:pPr>
            <w:r w:rsidRPr="00B86132">
              <w:rPr>
                <w:rFonts w:ascii="Arial" w:hAnsi="Arial" w:cs="Arial"/>
                <w:noProof/>
                <w:sz w:val="21"/>
                <w:szCs w:val="21"/>
              </w:rPr>
              <w:t>272367</w:t>
            </w:r>
          </w:p>
        </w:tc>
        <w:tc>
          <w:tcPr>
            <w:tcW w:w="1842" w:type="dxa"/>
          </w:tcPr>
          <w:p w:rsidR="00693642" w:rsidRPr="00BD0E99" w:rsidRDefault="00693642" w:rsidP="00A15BE4">
            <w:pPr>
              <w:rPr>
                <w:rFonts w:ascii="Arial" w:hAnsi="Arial" w:cs="Arial"/>
                <w:sz w:val="21"/>
                <w:szCs w:val="21"/>
              </w:rPr>
            </w:pPr>
            <w:r w:rsidRPr="00B86132">
              <w:rPr>
                <w:rFonts w:ascii="Arial" w:hAnsi="Arial" w:cs="Arial"/>
                <w:noProof/>
                <w:sz w:val="21"/>
                <w:szCs w:val="21"/>
              </w:rPr>
              <w:t>Murrayfield Sports Bar LLP</w:t>
            </w:r>
          </w:p>
        </w:tc>
        <w:tc>
          <w:tcPr>
            <w:tcW w:w="2268" w:type="dxa"/>
          </w:tcPr>
          <w:p w:rsidR="00693642" w:rsidRDefault="00693642" w:rsidP="00EA65E0">
            <w:pPr>
              <w:rPr>
                <w:rFonts w:ascii="Arial" w:hAnsi="Arial" w:cs="Arial"/>
                <w:sz w:val="21"/>
                <w:szCs w:val="21"/>
              </w:rPr>
            </w:pPr>
            <w:r w:rsidRPr="00B86132">
              <w:rPr>
                <w:rFonts w:ascii="Arial" w:hAnsi="Arial" w:cs="Arial"/>
                <w:noProof/>
                <w:sz w:val="21"/>
                <w:szCs w:val="21"/>
              </w:rPr>
              <w:t>Macdonald Licensing</w:t>
            </w:r>
          </w:p>
          <w:p w:rsidR="00693642" w:rsidRPr="00897EEB" w:rsidRDefault="00693642" w:rsidP="00EA65E0">
            <w:pPr>
              <w:rPr>
                <w:rFonts w:ascii="Arial" w:hAnsi="Arial" w:cs="Arial"/>
                <w:sz w:val="21"/>
                <w:szCs w:val="21"/>
              </w:rPr>
            </w:pPr>
            <w:r w:rsidRPr="00B86132">
              <w:rPr>
                <w:rFonts w:ascii="Arial" w:hAnsi="Arial" w:cs="Arial"/>
                <w:noProof/>
                <w:sz w:val="21"/>
                <w:szCs w:val="21"/>
              </w:rPr>
              <w:t>Bf, 21 Rutland Square, Edinburgh, EH1 2BB</w:t>
            </w:r>
          </w:p>
        </w:tc>
        <w:tc>
          <w:tcPr>
            <w:tcW w:w="2268" w:type="dxa"/>
          </w:tcPr>
          <w:p w:rsidR="00693642" w:rsidRPr="00A47873" w:rsidRDefault="00693642" w:rsidP="00F14E5E">
            <w:pPr>
              <w:rPr>
                <w:rFonts w:ascii="Arial" w:hAnsi="Arial" w:cs="Arial"/>
                <w:sz w:val="21"/>
                <w:szCs w:val="21"/>
              </w:rPr>
            </w:pPr>
            <w:r w:rsidRPr="00B86132">
              <w:rPr>
                <w:rFonts w:ascii="Arial" w:hAnsi="Arial" w:cs="Arial"/>
                <w:noProof/>
                <w:sz w:val="21"/>
                <w:szCs w:val="21"/>
              </w:rPr>
              <w:t>22 Westfield Road, Edinburgh, EH11 2QF</w:t>
            </w:r>
          </w:p>
        </w:tc>
        <w:tc>
          <w:tcPr>
            <w:tcW w:w="709" w:type="dxa"/>
          </w:tcPr>
          <w:p w:rsidR="00693642" w:rsidRPr="00D93B32" w:rsidRDefault="00693642" w:rsidP="00A15BE4">
            <w:pPr>
              <w:jc w:val="center"/>
              <w:rPr>
                <w:rFonts w:ascii="Arial" w:hAnsi="Arial" w:cs="Arial"/>
                <w:sz w:val="21"/>
                <w:szCs w:val="21"/>
              </w:rPr>
            </w:pPr>
            <w:r w:rsidRPr="00B86132">
              <w:rPr>
                <w:rFonts w:ascii="Arial" w:hAnsi="Arial" w:cs="Arial"/>
                <w:noProof/>
                <w:sz w:val="21"/>
                <w:szCs w:val="21"/>
              </w:rPr>
              <w:t>No</w:t>
            </w:r>
          </w:p>
        </w:tc>
        <w:tc>
          <w:tcPr>
            <w:tcW w:w="709" w:type="dxa"/>
          </w:tcPr>
          <w:p w:rsidR="00693642" w:rsidRPr="00D93B32" w:rsidRDefault="00693642" w:rsidP="00A15BE4">
            <w:pPr>
              <w:jc w:val="center"/>
              <w:rPr>
                <w:rFonts w:ascii="Arial" w:hAnsi="Arial" w:cs="Arial"/>
                <w:sz w:val="21"/>
                <w:szCs w:val="21"/>
              </w:rPr>
            </w:pPr>
            <w:r w:rsidRPr="00B86132">
              <w:rPr>
                <w:rFonts w:ascii="Arial" w:hAnsi="Arial" w:cs="Arial"/>
                <w:noProof/>
                <w:sz w:val="21"/>
                <w:szCs w:val="21"/>
              </w:rPr>
              <w:t>No</w:t>
            </w:r>
          </w:p>
        </w:tc>
        <w:tc>
          <w:tcPr>
            <w:tcW w:w="709" w:type="dxa"/>
          </w:tcPr>
          <w:p w:rsidR="00693642" w:rsidRPr="00A63F10" w:rsidRDefault="00693642" w:rsidP="00646DFA">
            <w:pPr>
              <w:jc w:val="center"/>
              <w:rPr>
                <w:rFonts w:ascii="Arial" w:hAnsi="Arial" w:cs="Arial"/>
                <w:sz w:val="21"/>
                <w:szCs w:val="21"/>
              </w:rPr>
            </w:pPr>
            <w:r w:rsidRPr="00B86132">
              <w:rPr>
                <w:rFonts w:ascii="Arial" w:hAnsi="Arial" w:cs="Arial"/>
                <w:noProof/>
                <w:sz w:val="21"/>
                <w:szCs w:val="21"/>
              </w:rPr>
              <w:t>No</w:t>
            </w:r>
          </w:p>
        </w:tc>
        <w:tc>
          <w:tcPr>
            <w:tcW w:w="1417" w:type="dxa"/>
          </w:tcPr>
          <w:p w:rsidR="00693642" w:rsidRPr="00CF4CAE" w:rsidRDefault="00693642" w:rsidP="009705D8">
            <w:pPr>
              <w:rPr>
                <w:rFonts w:ascii="Arial" w:hAnsi="Arial" w:cs="Arial"/>
                <w:sz w:val="21"/>
                <w:szCs w:val="21"/>
              </w:rPr>
            </w:pPr>
            <w:r>
              <w:rPr>
                <w:rFonts w:ascii="Arial" w:hAnsi="Arial" w:cs="Arial"/>
                <w:sz w:val="21"/>
                <w:szCs w:val="21"/>
              </w:rPr>
              <w:t>4/12/2014</w:t>
            </w:r>
          </w:p>
        </w:tc>
        <w:tc>
          <w:tcPr>
            <w:tcW w:w="2410" w:type="dxa"/>
          </w:tcPr>
          <w:p w:rsidR="00693642" w:rsidRPr="00A15BE4" w:rsidRDefault="00693642" w:rsidP="006161A4">
            <w:pPr>
              <w:ind w:left="-108" w:firstLine="108"/>
              <w:rPr>
                <w:rFonts w:ascii="Arial" w:hAnsi="Arial" w:cs="Arial"/>
                <w:sz w:val="21"/>
                <w:szCs w:val="21"/>
              </w:rPr>
            </w:pPr>
            <w:r w:rsidRPr="00B86132">
              <w:rPr>
                <w:rFonts w:ascii="Arial" w:hAnsi="Arial" w:cs="Arial"/>
                <w:noProof/>
                <w:sz w:val="21"/>
                <w:szCs w:val="21"/>
              </w:rPr>
              <w:t>Increase terminal hour to 01:00 daily Allow access for children to all public areas Allow premises to open on Saturdays and Sundays prior to licensed hours but not earlier than 08:00 hrs, no alcohol will be sold or supplied untiol the commencement of core</w:t>
            </w:r>
          </w:p>
        </w:tc>
        <w:tc>
          <w:tcPr>
            <w:tcW w:w="1559" w:type="dxa"/>
          </w:tcPr>
          <w:p w:rsidR="00693642" w:rsidRPr="00BD0E99" w:rsidRDefault="00693642" w:rsidP="00F14E5E">
            <w:pPr>
              <w:rPr>
                <w:rFonts w:ascii="Arial" w:hAnsi="Arial" w:cs="Arial"/>
                <w:sz w:val="21"/>
                <w:szCs w:val="21"/>
              </w:rPr>
            </w:pPr>
          </w:p>
        </w:tc>
      </w:tr>
      <w:tr w:rsidR="00693642" w:rsidTr="00276B92">
        <w:trPr>
          <w:cantSplit/>
          <w:trHeight w:val="305"/>
        </w:trPr>
        <w:tc>
          <w:tcPr>
            <w:tcW w:w="567" w:type="dxa"/>
          </w:tcPr>
          <w:p w:rsidR="00693642" w:rsidRDefault="00693642" w:rsidP="00F14E5E">
            <w:pPr>
              <w:rPr>
                <w:rFonts w:ascii="Arial" w:hAnsi="Arial" w:cs="Arial"/>
              </w:rPr>
            </w:pPr>
            <w:r>
              <w:rPr>
                <w:rFonts w:ascii="Arial" w:hAnsi="Arial" w:cs="Arial"/>
              </w:rPr>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693642" w:rsidRPr="00BD0E99" w:rsidRDefault="00693642" w:rsidP="00F14E5E">
            <w:pPr>
              <w:rPr>
                <w:rFonts w:ascii="Arial" w:hAnsi="Arial" w:cs="Arial"/>
                <w:sz w:val="21"/>
                <w:szCs w:val="21"/>
              </w:rPr>
            </w:pPr>
            <w:r w:rsidRPr="00B86132">
              <w:rPr>
                <w:rFonts w:ascii="Arial" w:hAnsi="Arial" w:cs="Arial"/>
                <w:noProof/>
                <w:sz w:val="21"/>
                <w:szCs w:val="21"/>
              </w:rPr>
              <w:t>272152</w:t>
            </w:r>
          </w:p>
        </w:tc>
        <w:tc>
          <w:tcPr>
            <w:tcW w:w="1842" w:type="dxa"/>
          </w:tcPr>
          <w:p w:rsidR="00693642" w:rsidRPr="00BD0E99" w:rsidRDefault="00693642" w:rsidP="00A15BE4">
            <w:pPr>
              <w:rPr>
                <w:rFonts w:ascii="Arial" w:hAnsi="Arial" w:cs="Arial"/>
                <w:sz w:val="21"/>
                <w:szCs w:val="21"/>
              </w:rPr>
            </w:pPr>
            <w:r w:rsidRPr="00B86132">
              <w:rPr>
                <w:rFonts w:ascii="Arial" w:hAnsi="Arial" w:cs="Arial"/>
                <w:noProof/>
                <w:sz w:val="21"/>
                <w:szCs w:val="21"/>
              </w:rPr>
              <w:t>TJ Morris Limited  t/a Home Bargains</w:t>
            </w:r>
          </w:p>
        </w:tc>
        <w:tc>
          <w:tcPr>
            <w:tcW w:w="2268" w:type="dxa"/>
          </w:tcPr>
          <w:p w:rsidR="00693642" w:rsidRDefault="00693642" w:rsidP="00EA65E0">
            <w:pPr>
              <w:rPr>
                <w:rFonts w:ascii="Arial" w:hAnsi="Arial" w:cs="Arial"/>
                <w:sz w:val="21"/>
                <w:szCs w:val="21"/>
              </w:rPr>
            </w:pPr>
            <w:r w:rsidRPr="00B86132">
              <w:rPr>
                <w:rFonts w:ascii="Arial" w:hAnsi="Arial" w:cs="Arial"/>
                <w:noProof/>
                <w:sz w:val="21"/>
                <w:szCs w:val="21"/>
              </w:rPr>
              <w:t>DWF LLP</w:t>
            </w:r>
          </w:p>
          <w:p w:rsidR="00693642" w:rsidRPr="00897EEB" w:rsidRDefault="00693642" w:rsidP="00EA65E0">
            <w:pPr>
              <w:rPr>
                <w:rFonts w:ascii="Arial" w:hAnsi="Arial" w:cs="Arial"/>
                <w:sz w:val="21"/>
                <w:szCs w:val="21"/>
              </w:rPr>
            </w:pPr>
            <w:r w:rsidRPr="00B86132">
              <w:rPr>
                <w:rFonts w:ascii="Arial" w:hAnsi="Arial" w:cs="Arial"/>
                <w:noProof/>
                <w:sz w:val="21"/>
                <w:szCs w:val="21"/>
              </w:rPr>
              <w:t>5 St Paul's Square, Old Hall Street, Liverpool, L3 9AE</w:t>
            </w:r>
          </w:p>
        </w:tc>
        <w:tc>
          <w:tcPr>
            <w:tcW w:w="2268" w:type="dxa"/>
          </w:tcPr>
          <w:p w:rsidR="00693642" w:rsidRPr="00A47873" w:rsidRDefault="00693642" w:rsidP="00F14E5E">
            <w:pPr>
              <w:rPr>
                <w:rFonts w:ascii="Arial" w:hAnsi="Arial" w:cs="Arial"/>
                <w:sz w:val="21"/>
                <w:szCs w:val="21"/>
              </w:rPr>
            </w:pPr>
            <w:r w:rsidRPr="00B86132">
              <w:rPr>
                <w:rFonts w:ascii="Arial" w:hAnsi="Arial" w:cs="Arial"/>
                <w:noProof/>
                <w:sz w:val="21"/>
                <w:szCs w:val="21"/>
              </w:rPr>
              <w:t>Unit 39-40, Westside Plaza Shopping Cent, 6 Westside Plaza, Edinburgh, EH14 2SW</w:t>
            </w:r>
          </w:p>
        </w:tc>
        <w:tc>
          <w:tcPr>
            <w:tcW w:w="709" w:type="dxa"/>
          </w:tcPr>
          <w:p w:rsidR="00693642" w:rsidRPr="00D93B32" w:rsidRDefault="00693642" w:rsidP="00A15BE4">
            <w:pPr>
              <w:jc w:val="center"/>
              <w:rPr>
                <w:rFonts w:ascii="Arial" w:hAnsi="Arial" w:cs="Arial"/>
                <w:sz w:val="21"/>
                <w:szCs w:val="21"/>
              </w:rPr>
            </w:pPr>
            <w:r w:rsidRPr="00B86132">
              <w:rPr>
                <w:rFonts w:ascii="Arial" w:hAnsi="Arial" w:cs="Arial"/>
                <w:noProof/>
                <w:sz w:val="21"/>
                <w:szCs w:val="21"/>
              </w:rPr>
              <w:t>No</w:t>
            </w:r>
          </w:p>
        </w:tc>
        <w:tc>
          <w:tcPr>
            <w:tcW w:w="709" w:type="dxa"/>
          </w:tcPr>
          <w:p w:rsidR="00693642" w:rsidRPr="00D93B32" w:rsidRDefault="00693642" w:rsidP="00A15BE4">
            <w:pPr>
              <w:jc w:val="center"/>
              <w:rPr>
                <w:rFonts w:ascii="Arial" w:hAnsi="Arial" w:cs="Arial"/>
                <w:sz w:val="21"/>
                <w:szCs w:val="21"/>
              </w:rPr>
            </w:pPr>
            <w:r w:rsidRPr="00B86132">
              <w:rPr>
                <w:rFonts w:ascii="Arial" w:hAnsi="Arial" w:cs="Arial"/>
                <w:noProof/>
                <w:sz w:val="21"/>
                <w:szCs w:val="21"/>
              </w:rPr>
              <w:t>Yes</w:t>
            </w:r>
          </w:p>
        </w:tc>
        <w:tc>
          <w:tcPr>
            <w:tcW w:w="709" w:type="dxa"/>
          </w:tcPr>
          <w:p w:rsidR="00693642" w:rsidRPr="00A63F10" w:rsidRDefault="00693642" w:rsidP="00646DFA">
            <w:pPr>
              <w:jc w:val="center"/>
              <w:rPr>
                <w:rFonts w:ascii="Arial" w:hAnsi="Arial" w:cs="Arial"/>
                <w:sz w:val="21"/>
                <w:szCs w:val="21"/>
              </w:rPr>
            </w:pPr>
            <w:r w:rsidRPr="00B86132">
              <w:rPr>
                <w:rFonts w:ascii="Arial" w:hAnsi="Arial" w:cs="Arial"/>
                <w:noProof/>
                <w:sz w:val="21"/>
                <w:szCs w:val="21"/>
              </w:rPr>
              <w:t>No</w:t>
            </w:r>
          </w:p>
        </w:tc>
        <w:tc>
          <w:tcPr>
            <w:tcW w:w="1417" w:type="dxa"/>
          </w:tcPr>
          <w:p w:rsidR="00693642" w:rsidRPr="00CF4CAE" w:rsidRDefault="00693642" w:rsidP="009705D8">
            <w:pPr>
              <w:rPr>
                <w:rFonts w:ascii="Arial" w:hAnsi="Arial" w:cs="Arial"/>
                <w:sz w:val="21"/>
                <w:szCs w:val="21"/>
              </w:rPr>
            </w:pPr>
            <w:r>
              <w:rPr>
                <w:rFonts w:ascii="Arial" w:hAnsi="Arial" w:cs="Arial"/>
                <w:sz w:val="21"/>
                <w:szCs w:val="21"/>
              </w:rPr>
              <w:t>4/12/2014</w:t>
            </w:r>
          </w:p>
        </w:tc>
        <w:tc>
          <w:tcPr>
            <w:tcW w:w="2410" w:type="dxa"/>
          </w:tcPr>
          <w:p w:rsidR="00693642" w:rsidRPr="00A15BE4" w:rsidRDefault="00693642" w:rsidP="006161A4">
            <w:pPr>
              <w:ind w:left="-108" w:firstLine="108"/>
              <w:rPr>
                <w:rFonts w:ascii="Arial" w:hAnsi="Arial" w:cs="Arial"/>
                <w:sz w:val="21"/>
                <w:szCs w:val="21"/>
              </w:rPr>
            </w:pPr>
            <w:r w:rsidRPr="00B86132">
              <w:rPr>
                <w:rFonts w:ascii="Arial" w:hAnsi="Arial" w:cs="Arial"/>
                <w:noProof/>
                <w:sz w:val="21"/>
                <w:szCs w:val="21"/>
              </w:rPr>
              <w:t>Increase shelving capacity  The premises operate as a general grocer's store.  The premises are contained within the Westside Plaza Shopping Centre</w:t>
            </w:r>
          </w:p>
        </w:tc>
        <w:tc>
          <w:tcPr>
            <w:tcW w:w="1559" w:type="dxa"/>
          </w:tcPr>
          <w:p w:rsidR="00693642" w:rsidRPr="00BD0E99" w:rsidRDefault="00693642" w:rsidP="00F14E5E">
            <w:pPr>
              <w:rPr>
                <w:rFonts w:ascii="Arial" w:hAnsi="Arial" w:cs="Arial"/>
                <w:sz w:val="21"/>
                <w:szCs w:val="21"/>
              </w:rPr>
            </w:pPr>
          </w:p>
        </w:tc>
      </w:tr>
      <w:tr w:rsidR="00693642" w:rsidTr="00276B92">
        <w:trPr>
          <w:cantSplit/>
          <w:trHeight w:val="305"/>
        </w:trPr>
        <w:tc>
          <w:tcPr>
            <w:tcW w:w="567" w:type="dxa"/>
          </w:tcPr>
          <w:p w:rsidR="00693642" w:rsidRDefault="00693642" w:rsidP="00F14E5E">
            <w:pPr>
              <w:rPr>
                <w:rFonts w:ascii="Arial" w:hAnsi="Arial" w:cs="Arial"/>
              </w:rPr>
            </w:pPr>
            <w:r>
              <w:rPr>
                <w:rFonts w:ascii="Arial" w:hAnsi="Arial" w:cs="Arial"/>
              </w:rPr>
              <w:fldChar w:fldCharType="begin"/>
            </w:r>
            <w:r>
              <w:rPr>
                <w:rFonts w:ascii="Arial" w:hAnsi="Arial" w:cs="Arial"/>
              </w:rPr>
              <w:instrText xml:space="preserve"> AUTONUM  \* Arabic </w:instrText>
            </w:r>
            <w:r>
              <w:rPr>
                <w:rFonts w:ascii="Arial" w:hAnsi="Arial" w:cs="Arial"/>
              </w:rPr>
              <w:fldChar w:fldCharType="end"/>
            </w:r>
          </w:p>
        </w:tc>
        <w:tc>
          <w:tcPr>
            <w:tcW w:w="1277" w:type="dxa"/>
          </w:tcPr>
          <w:p w:rsidR="00693642" w:rsidRPr="00BD0E99" w:rsidRDefault="00693642" w:rsidP="00F14E5E">
            <w:pPr>
              <w:rPr>
                <w:rFonts w:ascii="Arial" w:hAnsi="Arial" w:cs="Arial"/>
                <w:sz w:val="21"/>
                <w:szCs w:val="21"/>
              </w:rPr>
            </w:pPr>
            <w:r w:rsidRPr="00B86132">
              <w:rPr>
                <w:rFonts w:ascii="Arial" w:hAnsi="Arial" w:cs="Arial"/>
                <w:noProof/>
                <w:sz w:val="21"/>
                <w:szCs w:val="21"/>
              </w:rPr>
              <w:t>272542</w:t>
            </w:r>
          </w:p>
        </w:tc>
        <w:tc>
          <w:tcPr>
            <w:tcW w:w="1842" w:type="dxa"/>
          </w:tcPr>
          <w:p w:rsidR="00693642" w:rsidRPr="00BD0E99" w:rsidRDefault="00693642" w:rsidP="00A15BE4">
            <w:pPr>
              <w:rPr>
                <w:rFonts w:ascii="Arial" w:hAnsi="Arial" w:cs="Arial"/>
                <w:sz w:val="21"/>
                <w:szCs w:val="21"/>
              </w:rPr>
            </w:pPr>
            <w:r w:rsidRPr="00B86132">
              <w:rPr>
                <w:rFonts w:ascii="Arial" w:hAnsi="Arial" w:cs="Arial"/>
                <w:noProof/>
                <w:sz w:val="21"/>
                <w:szCs w:val="21"/>
              </w:rPr>
              <w:t>Heather Hills Hospitality Limited</w:t>
            </w:r>
          </w:p>
        </w:tc>
        <w:tc>
          <w:tcPr>
            <w:tcW w:w="2268" w:type="dxa"/>
          </w:tcPr>
          <w:p w:rsidR="00693642" w:rsidRDefault="00693642" w:rsidP="00EA65E0">
            <w:pPr>
              <w:rPr>
                <w:rFonts w:ascii="Arial" w:hAnsi="Arial" w:cs="Arial"/>
                <w:sz w:val="21"/>
                <w:szCs w:val="21"/>
              </w:rPr>
            </w:pPr>
            <w:r w:rsidRPr="00B86132">
              <w:rPr>
                <w:rFonts w:ascii="Arial" w:hAnsi="Arial" w:cs="Arial"/>
                <w:noProof/>
                <w:sz w:val="21"/>
                <w:szCs w:val="21"/>
              </w:rPr>
              <w:t>Ms Abigail Dunsmore</w:t>
            </w:r>
          </w:p>
          <w:p w:rsidR="00693642" w:rsidRPr="00897EEB" w:rsidRDefault="00693642" w:rsidP="00EA65E0">
            <w:pPr>
              <w:rPr>
                <w:rFonts w:ascii="Arial" w:hAnsi="Arial" w:cs="Arial"/>
                <w:sz w:val="21"/>
                <w:szCs w:val="21"/>
              </w:rPr>
            </w:pPr>
            <w:r w:rsidRPr="00B86132">
              <w:rPr>
                <w:rFonts w:ascii="Arial" w:hAnsi="Arial" w:cs="Arial"/>
                <w:noProof/>
                <w:sz w:val="21"/>
                <w:szCs w:val="21"/>
              </w:rPr>
              <w:t>Cambridge Bar, 20 Young Street, Edinburgh, EH2 4JB</w:t>
            </w:r>
          </w:p>
        </w:tc>
        <w:tc>
          <w:tcPr>
            <w:tcW w:w="2268" w:type="dxa"/>
          </w:tcPr>
          <w:p w:rsidR="00693642" w:rsidRPr="00A47873" w:rsidRDefault="00693642" w:rsidP="00F14E5E">
            <w:pPr>
              <w:rPr>
                <w:rFonts w:ascii="Arial" w:hAnsi="Arial" w:cs="Arial"/>
                <w:sz w:val="21"/>
                <w:szCs w:val="21"/>
              </w:rPr>
            </w:pPr>
            <w:r w:rsidRPr="00B86132">
              <w:rPr>
                <w:rFonts w:ascii="Arial" w:hAnsi="Arial" w:cs="Arial"/>
                <w:noProof/>
                <w:sz w:val="21"/>
                <w:szCs w:val="21"/>
              </w:rPr>
              <w:t>20 Young Street, Edinburgh, EH2 4JB</w:t>
            </w:r>
          </w:p>
        </w:tc>
        <w:tc>
          <w:tcPr>
            <w:tcW w:w="709" w:type="dxa"/>
          </w:tcPr>
          <w:p w:rsidR="00693642" w:rsidRPr="00D93B32" w:rsidRDefault="00693642" w:rsidP="00A15BE4">
            <w:pPr>
              <w:jc w:val="center"/>
              <w:rPr>
                <w:rFonts w:ascii="Arial" w:hAnsi="Arial" w:cs="Arial"/>
                <w:sz w:val="21"/>
                <w:szCs w:val="21"/>
              </w:rPr>
            </w:pPr>
            <w:r w:rsidRPr="00B86132">
              <w:rPr>
                <w:rFonts w:ascii="Arial" w:hAnsi="Arial" w:cs="Arial"/>
                <w:noProof/>
                <w:sz w:val="21"/>
                <w:szCs w:val="21"/>
              </w:rPr>
              <w:t>No</w:t>
            </w:r>
          </w:p>
        </w:tc>
        <w:tc>
          <w:tcPr>
            <w:tcW w:w="709" w:type="dxa"/>
          </w:tcPr>
          <w:p w:rsidR="00693642" w:rsidRPr="00D93B32" w:rsidRDefault="00693642" w:rsidP="00A15BE4">
            <w:pPr>
              <w:jc w:val="center"/>
              <w:rPr>
                <w:rFonts w:ascii="Arial" w:hAnsi="Arial" w:cs="Arial"/>
                <w:sz w:val="21"/>
                <w:szCs w:val="21"/>
              </w:rPr>
            </w:pPr>
            <w:r w:rsidRPr="00B86132">
              <w:rPr>
                <w:rFonts w:ascii="Arial" w:hAnsi="Arial" w:cs="Arial"/>
                <w:noProof/>
                <w:sz w:val="21"/>
                <w:szCs w:val="21"/>
              </w:rPr>
              <w:t>No</w:t>
            </w:r>
          </w:p>
        </w:tc>
        <w:tc>
          <w:tcPr>
            <w:tcW w:w="709" w:type="dxa"/>
          </w:tcPr>
          <w:p w:rsidR="00693642" w:rsidRPr="00A63F10" w:rsidRDefault="00693642" w:rsidP="00646DFA">
            <w:pPr>
              <w:jc w:val="center"/>
              <w:rPr>
                <w:rFonts w:ascii="Arial" w:hAnsi="Arial" w:cs="Arial"/>
                <w:sz w:val="21"/>
                <w:szCs w:val="21"/>
              </w:rPr>
            </w:pPr>
            <w:r w:rsidRPr="00B86132">
              <w:rPr>
                <w:rFonts w:ascii="Arial" w:hAnsi="Arial" w:cs="Arial"/>
                <w:noProof/>
                <w:sz w:val="21"/>
                <w:szCs w:val="21"/>
              </w:rPr>
              <w:t>Yes</w:t>
            </w:r>
          </w:p>
        </w:tc>
        <w:tc>
          <w:tcPr>
            <w:tcW w:w="1417" w:type="dxa"/>
          </w:tcPr>
          <w:p w:rsidR="00693642" w:rsidRPr="00CF4CAE" w:rsidRDefault="00693642" w:rsidP="009705D8">
            <w:pPr>
              <w:rPr>
                <w:rFonts w:ascii="Arial" w:hAnsi="Arial" w:cs="Arial"/>
                <w:sz w:val="21"/>
                <w:szCs w:val="21"/>
              </w:rPr>
            </w:pPr>
            <w:r>
              <w:rPr>
                <w:rFonts w:ascii="Arial" w:hAnsi="Arial" w:cs="Arial"/>
                <w:sz w:val="21"/>
                <w:szCs w:val="21"/>
              </w:rPr>
              <w:t>4/12/2014</w:t>
            </w:r>
          </w:p>
        </w:tc>
        <w:tc>
          <w:tcPr>
            <w:tcW w:w="2410" w:type="dxa"/>
          </w:tcPr>
          <w:p w:rsidR="00693642" w:rsidRPr="00A15BE4" w:rsidRDefault="00693642" w:rsidP="006161A4">
            <w:pPr>
              <w:ind w:left="-108" w:firstLine="108"/>
              <w:rPr>
                <w:rFonts w:ascii="Arial" w:hAnsi="Arial" w:cs="Arial"/>
                <w:sz w:val="21"/>
                <w:szCs w:val="21"/>
              </w:rPr>
            </w:pPr>
            <w:r w:rsidRPr="00B86132">
              <w:rPr>
                <w:rFonts w:ascii="Arial" w:hAnsi="Arial" w:cs="Arial"/>
                <w:noProof/>
                <w:sz w:val="21"/>
                <w:szCs w:val="21"/>
              </w:rPr>
              <w:t>Amend commencement hour on Sunday's to 11:00 hrs</w:t>
            </w:r>
          </w:p>
        </w:tc>
        <w:tc>
          <w:tcPr>
            <w:tcW w:w="1559" w:type="dxa"/>
          </w:tcPr>
          <w:p w:rsidR="00693642" w:rsidRPr="00BD0E99" w:rsidRDefault="00693642" w:rsidP="00F14E5E">
            <w:pPr>
              <w:rPr>
                <w:rFonts w:ascii="Arial" w:hAnsi="Arial" w:cs="Arial"/>
                <w:sz w:val="21"/>
                <w:szCs w:val="21"/>
              </w:rPr>
            </w:pPr>
          </w:p>
        </w:tc>
      </w:tr>
    </w:tbl>
    <w:p w:rsidR="00F51C7B" w:rsidRDefault="00F51C7B" w:rsidP="00B00EAF">
      <w:pPr>
        <w:ind w:left="-426"/>
      </w:pPr>
    </w:p>
    <w:sectPr w:rsidR="00F51C7B" w:rsidSect="00F14E5E">
      <w:headerReference w:type="even" r:id="rId6"/>
      <w:headerReference w:type="default" r:id="rId7"/>
      <w:footerReference w:type="even" r:id="rId8"/>
      <w:footerReference w:type="default" r:id="rId9"/>
      <w:headerReference w:type="first" r:id="rId10"/>
      <w:footerReference w:type="first" r:id="rId11"/>
      <w:pgSz w:w="16840" w:h="11907" w:orient="landscape"/>
      <w:pgMar w:top="986" w:right="1440" w:bottom="851" w:left="1440" w:header="709" w:footer="709" w:gutter="0"/>
      <w:cols w:space="70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74E7" w:rsidRDefault="007A74E7">
      <w:r>
        <w:separator/>
      </w:r>
    </w:p>
  </w:endnote>
  <w:endnote w:type="continuationSeparator" w:id="0">
    <w:p w:rsidR="007A74E7" w:rsidRDefault="007A74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93D" w:rsidRDefault="006979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93D" w:rsidRDefault="0069793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93D" w:rsidRDefault="006979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74E7" w:rsidRDefault="007A74E7">
      <w:r>
        <w:separator/>
      </w:r>
    </w:p>
  </w:footnote>
  <w:footnote w:type="continuationSeparator" w:id="0">
    <w:p w:rsidR="007A74E7" w:rsidRDefault="007A74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93D" w:rsidRDefault="006979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4E7" w:rsidRPr="001874FD" w:rsidRDefault="007A74E7" w:rsidP="001874FD">
    <w:pPr>
      <w:pStyle w:val="Heading3"/>
      <w:rPr>
        <w:b/>
        <w:bCs/>
        <w:sz w:val="22"/>
        <w:szCs w:val="22"/>
      </w:rPr>
    </w:pPr>
    <w:r w:rsidRPr="001874FD">
      <w:rPr>
        <w:b/>
        <w:bCs/>
        <w:sz w:val="22"/>
        <w:szCs w:val="22"/>
      </w:rPr>
      <w:t>THE CITY OF EDINBURGH LICENSING BOARD</w:t>
    </w:r>
  </w:p>
  <w:p w:rsidR="007A74E7" w:rsidRPr="003B0906" w:rsidRDefault="007A74E7" w:rsidP="001874FD">
    <w:pPr>
      <w:jc w:val="center"/>
      <w:rPr>
        <w:rFonts w:ascii="Arial" w:hAnsi="Arial" w:cs="Arial"/>
        <w:b/>
        <w:bCs/>
        <w:sz w:val="22"/>
        <w:szCs w:val="22"/>
        <w:u w:val="single"/>
      </w:rPr>
    </w:pPr>
    <w:r w:rsidRPr="003B0906">
      <w:rPr>
        <w:rFonts w:ascii="Arial" w:hAnsi="Arial" w:cs="Arial"/>
        <w:b/>
        <w:bCs/>
        <w:sz w:val="22"/>
        <w:szCs w:val="22"/>
        <w:u w:val="single"/>
      </w:rPr>
      <w:t xml:space="preserve">LICENSING </w:t>
    </w:r>
    <w:r>
      <w:rPr>
        <w:rFonts w:ascii="Arial" w:hAnsi="Arial" w:cs="Arial"/>
        <w:b/>
        <w:bCs/>
        <w:sz w:val="22"/>
        <w:szCs w:val="22"/>
        <w:u w:val="single"/>
      </w:rPr>
      <w:t>(</w:t>
    </w:r>
    <w:r w:rsidRPr="003B0906">
      <w:rPr>
        <w:rFonts w:ascii="Arial" w:hAnsi="Arial" w:cs="Arial"/>
        <w:b/>
        <w:bCs/>
        <w:sz w:val="22"/>
        <w:szCs w:val="22"/>
        <w:u w:val="single"/>
      </w:rPr>
      <w:t>SCOTLAND</w:t>
    </w:r>
    <w:r>
      <w:rPr>
        <w:rFonts w:ascii="Arial" w:hAnsi="Arial" w:cs="Arial"/>
        <w:b/>
        <w:bCs/>
        <w:sz w:val="22"/>
        <w:szCs w:val="22"/>
        <w:u w:val="single"/>
      </w:rPr>
      <w:t>)</w:t>
    </w:r>
    <w:r w:rsidRPr="003B0906">
      <w:rPr>
        <w:rFonts w:ascii="Arial" w:hAnsi="Arial" w:cs="Arial"/>
        <w:b/>
        <w:bCs/>
        <w:sz w:val="22"/>
        <w:szCs w:val="22"/>
        <w:u w:val="single"/>
      </w:rPr>
      <w:t xml:space="preserve"> ACT 2005</w:t>
    </w:r>
  </w:p>
  <w:p w:rsidR="007A74E7" w:rsidRDefault="007A74E7" w:rsidP="001874FD">
    <w:pPr>
      <w:ind w:left="-426"/>
      <w:jc w:val="center"/>
      <w:rPr>
        <w:rFonts w:ascii="Arial" w:hAnsi="Arial" w:cs="Arial"/>
        <w:b/>
        <w:bCs/>
        <w:sz w:val="22"/>
        <w:szCs w:val="22"/>
        <w:u w:val="single"/>
      </w:rPr>
    </w:pPr>
    <w:r>
      <w:rPr>
        <w:rFonts w:ascii="Arial" w:hAnsi="Arial" w:cs="Arial"/>
        <w:b/>
        <w:bCs/>
        <w:sz w:val="22"/>
        <w:szCs w:val="22"/>
        <w:u w:val="single"/>
      </w:rPr>
      <w:t xml:space="preserve">NOTICE OF APPLICATIONS </w:t>
    </w:r>
    <w:r w:rsidR="0069793D">
      <w:rPr>
        <w:rFonts w:ascii="Arial" w:hAnsi="Arial" w:cs="Arial"/>
        <w:b/>
        <w:bCs/>
        <w:sz w:val="22"/>
        <w:szCs w:val="22"/>
        <w:u w:val="single"/>
      </w:rPr>
      <w:t>–</w:t>
    </w:r>
    <w:r>
      <w:rPr>
        <w:rFonts w:ascii="Arial" w:hAnsi="Arial" w:cs="Arial"/>
        <w:b/>
        <w:bCs/>
        <w:sz w:val="22"/>
        <w:szCs w:val="22"/>
        <w:u w:val="single"/>
      </w:rPr>
      <w:t xml:space="preserve"> </w:t>
    </w:r>
    <w:r w:rsidR="0069793D">
      <w:rPr>
        <w:rFonts w:ascii="Arial" w:hAnsi="Arial" w:cs="Arial"/>
        <w:b/>
        <w:bCs/>
        <w:noProof/>
        <w:sz w:val="22"/>
        <w:szCs w:val="22"/>
        <w:u w:val="single"/>
      </w:rPr>
      <w:t>VARIATION OF</w:t>
    </w:r>
    <w:r>
      <w:rPr>
        <w:rFonts w:ascii="Arial" w:hAnsi="Arial" w:cs="Arial"/>
        <w:b/>
        <w:bCs/>
        <w:sz w:val="22"/>
        <w:szCs w:val="22"/>
        <w:u w:val="single"/>
      </w:rPr>
      <w:t xml:space="preserve"> PREMSES LICENCE APPLICATIONS </w:t>
    </w:r>
  </w:p>
  <w:p w:rsidR="007A74E7" w:rsidRDefault="007A74E7" w:rsidP="001874FD">
    <w:pPr>
      <w:ind w:left="-426"/>
      <w:jc w:val="center"/>
      <w:rPr>
        <w:rFonts w:ascii="Arial" w:hAnsi="Arial" w:cs="Arial"/>
        <w:b/>
        <w:bCs/>
        <w:sz w:val="22"/>
        <w:szCs w:val="22"/>
        <w:u w:val="single"/>
      </w:rPr>
    </w:pPr>
  </w:p>
  <w:p w:rsidR="007A74E7" w:rsidRDefault="007A74E7" w:rsidP="001874FD">
    <w:pPr>
      <w:ind w:left="-426"/>
      <w:jc w:val="center"/>
      <w:rPr>
        <w:rFonts w:ascii="Arial" w:hAnsi="Arial" w:cs="Arial"/>
        <w:b/>
        <w:bCs/>
        <w:sz w:val="22"/>
        <w:szCs w:val="22"/>
        <w:u w:val="single"/>
      </w:rPr>
    </w:pPr>
  </w:p>
  <w:p w:rsidR="007A74E7" w:rsidRDefault="0069793D" w:rsidP="008253BA">
    <w:pPr>
      <w:ind w:left="-426"/>
      <w:jc w:val="center"/>
      <w:rPr>
        <w:rFonts w:ascii="Arial" w:hAnsi="Arial" w:cs="Arial"/>
        <w:b/>
        <w:bCs/>
        <w:sz w:val="22"/>
        <w:szCs w:val="22"/>
        <w:u w:val="single"/>
      </w:rPr>
    </w:pPr>
    <w:r>
      <w:rPr>
        <w:rFonts w:ascii="Arial" w:hAnsi="Arial" w:cs="Arial"/>
        <w:b/>
        <w:bCs/>
        <w:sz w:val="22"/>
        <w:szCs w:val="22"/>
        <w:u w:val="single"/>
      </w:rPr>
      <w:t>15 DECEMBER 2014</w:t>
    </w:r>
  </w:p>
  <w:p w:rsidR="007A74E7" w:rsidRDefault="007A74E7" w:rsidP="008253BA">
    <w:pPr>
      <w:ind w:left="-426"/>
      <w:jc w:val="center"/>
      <w:rPr>
        <w:rFonts w:ascii="Arial" w:hAnsi="Arial" w:cs="Arial"/>
        <w:b/>
        <w:bCs/>
        <w:sz w:val="22"/>
        <w:szCs w:val="22"/>
        <w:u w:val="single"/>
      </w:rPr>
    </w:pPr>
  </w:p>
  <w:tbl>
    <w:tblPr>
      <w:tblW w:w="1573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277"/>
      <w:gridCol w:w="1842"/>
      <w:gridCol w:w="2268"/>
      <w:gridCol w:w="2268"/>
      <w:gridCol w:w="709"/>
      <w:gridCol w:w="709"/>
      <w:gridCol w:w="709"/>
      <w:gridCol w:w="1417"/>
      <w:gridCol w:w="2410"/>
      <w:gridCol w:w="1559"/>
    </w:tblGrid>
    <w:tr w:rsidR="007A74E7" w:rsidRPr="005856EC" w:rsidTr="00276B92">
      <w:trPr>
        <w:trHeight w:val="738"/>
      </w:trPr>
      <w:tc>
        <w:tcPr>
          <w:tcW w:w="567" w:type="dxa"/>
          <w:shd w:val="clear" w:color="auto" w:fill="E6E6E6"/>
        </w:tcPr>
        <w:p w:rsidR="007A74E7" w:rsidRPr="00BD0E99" w:rsidRDefault="007A74E7" w:rsidP="00BE0E36">
          <w:pPr>
            <w:jc w:val="center"/>
            <w:rPr>
              <w:rFonts w:ascii="Arial" w:hAnsi="Arial" w:cs="Arial"/>
              <w:b/>
              <w:bCs/>
              <w:sz w:val="21"/>
              <w:szCs w:val="21"/>
            </w:rPr>
          </w:pPr>
          <w:r w:rsidRPr="00BD0E99">
            <w:rPr>
              <w:rFonts w:ascii="Arial" w:hAnsi="Arial" w:cs="Arial"/>
              <w:b/>
              <w:bCs/>
              <w:sz w:val="21"/>
              <w:szCs w:val="21"/>
            </w:rPr>
            <w:t>No</w:t>
          </w:r>
        </w:p>
      </w:tc>
      <w:tc>
        <w:tcPr>
          <w:tcW w:w="1277" w:type="dxa"/>
          <w:shd w:val="clear" w:color="auto" w:fill="E6E6E6"/>
        </w:tcPr>
        <w:p w:rsidR="007A74E7" w:rsidRPr="00BD0E99" w:rsidRDefault="007A74E7" w:rsidP="00BE0E36">
          <w:pPr>
            <w:jc w:val="center"/>
            <w:rPr>
              <w:rFonts w:ascii="Arial" w:hAnsi="Arial" w:cs="Arial"/>
              <w:b/>
              <w:bCs/>
              <w:sz w:val="21"/>
              <w:szCs w:val="21"/>
            </w:rPr>
          </w:pPr>
          <w:r w:rsidRPr="00BD0E99">
            <w:rPr>
              <w:rFonts w:ascii="Arial" w:hAnsi="Arial" w:cs="Arial"/>
              <w:b/>
              <w:bCs/>
              <w:sz w:val="21"/>
              <w:szCs w:val="21"/>
            </w:rPr>
            <w:t>Reference</w:t>
          </w:r>
        </w:p>
      </w:tc>
      <w:tc>
        <w:tcPr>
          <w:tcW w:w="1842" w:type="dxa"/>
          <w:shd w:val="clear" w:color="auto" w:fill="E6E6E6"/>
        </w:tcPr>
        <w:p w:rsidR="007A74E7" w:rsidRPr="00BD0E99" w:rsidRDefault="007A74E7" w:rsidP="00BE0E36">
          <w:pPr>
            <w:jc w:val="center"/>
            <w:rPr>
              <w:rFonts w:ascii="Arial" w:hAnsi="Arial" w:cs="Arial"/>
              <w:b/>
              <w:bCs/>
              <w:sz w:val="21"/>
              <w:szCs w:val="21"/>
            </w:rPr>
          </w:pPr>
          <w:r w:rsidRPr="00BD0E99">
            <w:rPr>
              <w:rFonts w:ascii="Arial" w:hAnsi="Arial" w:cs="Arial"/>
              <w:b/>
              <w:bCs/>
              <w:sz w:val="21"/>
              <w:szCs w:val="21"/>
            </w:rPr>
            <w:t>Applicant</w:t>
          </w:r>
        </w:p>
      </w:tc>
      <w:tc>
        <w:tcPr>
          <w:tcW w:w="2268" w:type="dxa"/>
          <w:shd w:val="clear" w:color="auto" w:fill="E6E6E6"/>
        </w:tcPr>
        <w:p w:rsidR="007A74E7" w:rsidRPr="00BD0E99" w:rsidRDefault="007A74E7" w:rsidP="00BE0E36">
          <w:pPr>
            <w:jc w:val="center"/>
            <w:rPr>
              <w:rFonts w:ascii="Arial" w:hAnsi="Arial" w:cs="Arial"/>
              <w:b/>
              <w:bCs/>
              <w:sz w:val="21"/>
              <w:szCs w:val="21"/>
            </w:rPr>
          </w:pPr>
          <w:r w:rsidRPr="00BD0E99">
            <w:rPr>
              <w:rFonts w:ascii="Arial" w:hAnsi="Arial" w:cs="Arial"/>
              <w:b/>
              <w:bCs/>
              <w:sz w:val="21"/>
              <w:szCs w:val="21"/>
            </w:rPr>
            <w:t>Agent Details</w:t>
          </w:r>
        </w:p>
      </w:tc>
      <w:tc>
        <w:tcPr>
          <w:tcW w:w="2268" w:type="dxa"/>
          <w:shd w:val="clear" w:color="auto" w:fill="E6E6E6"/>
        </w:tcPr>
        <w:p w:rsidR="007A74E7" w:rsidRPr="00BD0E99" w:rsidRDefault="007A74E7" w:rsidP="00BE0E36">
          <w:pPr>
            <w:jc w:val="center"/>
            <w:rPr>
              <w:rFonts w:ascii="Arial" w:hAnsi="Arial" w:cs="Arial"/>
              <w:b/>
              <w:bCs/>
              <w:sz w:val="21"/>
              <w:szCs w:val="21"/>
            </w:rPr>
          </w:pPr>
          <w:r w:rsidRPr="00BD0E99">
            <w:rPr>
              <w:rFonts w:ascii="Arial" w:hAnsi="Arial" w:cs="Arial"/>
              <w:b/>
              <w:bCs/>
              <w:sz w:val="21"/>
              <w:szCs w:val="21"/>
            </w:rPr>
            <w:t>Premises</w:t>
          </w:r>
        </w:p>
      </w:tc>
      <w:tc>
        <w:tcPr>
          <w:tcW w:w="709" w:type="dxa"/>
          <w:shd w:val="clear" w:color="auto" w:fill="E6E6E6"/>
        </w:tcPr>
        <w:p w:rsidR="007A74E7" w:rsidRPr="00BD0E99" w:rsidRDefault="007A74E7" w:rsidP="00BE0E36">
          <w:pPr>
            <w:rPr>
              <w:rFonts w:ascii="Arial" w:hAnsi="Arial" w:cs="Arial"/>
              <w:b/>
              <w:bCs/>
              <w:sz w:val="21"/>
              <w:szCs w:val="21"/>
            </w:rPr>
          </w:pPr>
          <w:r>
            <w:rPr>
              <w:rFonts w:ascii="Arial" w:hAnsi="Arial" w:cs="Arial"/>
              <w:b/>
              <w:bCs/>
              <w:sz w:val="21"/>
              <w:szCs w:val="21"/>
            </w:rPr>
            <w:t>On Sale</w:t>
          </w:r>
        </w:p>
      </w:tc>
      <w:tc>
        <w:tcPr>
          <w:tcW w:w="709" w:type="dxa"/>
          <w:shd w:val="clear" w:color="auto" w:fill="E6E6E6"/>
        </w:tcPr>
        <w:p w:rsidR="007A74E7" w:rsidRPr="00BD0E99" w:rsidRDefault="007A74E7" w:rsidP="00BE0E36">
          <w:pPr>
            <w:rPr>
              <w:rFonts w:ascii="Arial" w:hAnsi="Arial" w:cs="Arial"/>
              <w:b/>
              <w:bCs/>
              <w:sz w:val="21"/>
              <w:szCs w:val="21"/>
            </w:rPr>
          </w:pPr>
          <w:r>
            <w:rPr>
              <w:rFonts w:ascii="Arial" w:hAnsi="Arial" w:cs="Arial"/>
              <w:b/>
              <w:bCs/>
              <w:sz w:val="21"/>
              <w:szCs w:val="21"/>
            </w:rPr>
            <w:t>Off Sale</w:t>
          </w:r>
        </w:p>
      </w:tc>
      <w:tc>
        <w:tcPr>
          <w:tcW w:w="709" w:type="dxa"/>
          <w:shd w:val="clear" w:color="auto" w:fill="E6E6E6"/>
        </w:tcPr>
        <w:p w:rsidR="007A74E7" w:rsidRPr="00BD0E99" w:rsidRDefault="007A74E7" w:rsidP="00BE0E36">
          <w:pPr>
            <w:ind w:left="-108"/>
            <w:jc w:val="center"/>
            <w:rPr>
              <w:rFonts w:ascii="Arial" w:hAnsi="Arial" w:cs="Arial"/>
              <w:b/>
              <w:bCs/>
              <w:sz w:val="21"/>
              <w:szCs w:val="21"/>
            </w:rPr>
          </w:pPr>
          <w:r>
            <w:rPr>
              <w:rFonts w:ascii="Arial" w:hAnsi="Arial" w:cs="Arial"/>
              <w:b/>
              <w:bCs/>
              <w:sz w:val="21"/>
              <w:szCs w:val="21"/>
            </w:rPr>
            <w:t>On &amp; Off Sale</w:t>
          </w:r>
        </w:p>
      </w:tc>
      <w:tc>
        <w:tcPr>
          <w:tcW w:w="1417" w:type="dxa"/>
          <w:shd w:val="clear" w:color="auto" w:fill="E6E6E6"/>
        </w:tcPr>
        <w:p w:rsidR="007A74E7" w:rsidRPr="00BD0E99" w:rsidRDefault="007A74E7" w:rsidP="00BE0E36">
          <w:pPr>
            <w:jc w:val="center"/>
            <w:rPr>
              <w:rFonts w:ascii="Arial" w:hAnsi="Arial" w:cs="Arial"/>
              <w:b/>
              <w:bCs/>
              <w:sz w:val="21"/>
              <w:szCs w:val="21"/>
            </w:rPr>
          </w:pPr>
          <w:r w:rsidRPr="00BD0E99">
            <w:rPr>
              <w:rFonts w:ascii="Arial" w:hAnsi="Arial" w:cs="Arial"/>
              <w:b/>
              <w:bCs/>
              <w:sz w:val="21"/>
              <w:szCs w:val="21"/>
            </w:rPr>
            <w:t>Last Date for Objection</w:t>
          </w:r>
        </w:p>
      </w:tc>
      <w:tc>
        <w:tcPr>
          <w:tcW w:w="2410" w:type="dxa"/>
          <w:shd w:val="clear" w:color="auto" w:fill="E6E6E6"/>
        </w:tcPr>
        <w:p w:rsidR="007A74E7" w:rsidRPr="00BD0E99" w:rsidRDefault="007A74E7" w:rsidP="00BE0E36">
          <w:pPr>
            <w:jc w:val="center"/>
            <w:rPr>
              <w:rFonts w:ascii="Arial" w:hAnsi="Arial" w:cs="Arial"/>
              <w:b/>
              <w:bCs/>
              <w:sz w:val="21"/>
              <w:szCs w:val="21"/>
            </w:rPr>
          </w:pPr>
          <w:r w:rsidRPr="00BD0E99">
            <w:rPr>
              <w:rFonts w:ascii="Arial" w:hAnsi="Arial" w:cs="Arial"/>
              <w:b/>
              <w:bCs/>
              <w:sz w:val="21"/>
              <w:szCs w:val="21"/>
            </w:rPr>
            <w:t>Remarks</w:t>
          </w:r>
        </w:p>
      </w:tc>
      <w:tc>
        <w:tcPr>
          <w:tcW w:w="1559" w:type="dxa"/>
          <w:shd w:val="clear" w:color="auto" w:fill="E6E6E6"/>
        </w:tcPr>
        <w:p w:rsidR="007A74E7" w:rsidRPr="00BD0E99" w:rsidRDefault="007A74E7" w:rsidP="00BE0E36">
          <w:pPr>
            <w:jc w:val="center"/>
            <w:rPr>
              <w:rFonts w:ascii="Arial" w:hAnsi="Arial" w:cs="Arial"/>
              <w:b/>
              <w:bCs/>
              <w:sz w:val="21"/>
              <w:szCs w:val="21"/>
            </w:rPr>
          </w:pPr>
          <w:r w:rsidRPr="00BD0E99">
            <w:rPr>
              <w:rFonts w:ascii="Arial" w:hAnsi="Arial" w:cs="Arial"/>
              <w:b/>
              <w:bCs/>
              <w:sz w:val="21"/>
              <w:szCs w:val="21"/>
            </w:rPr>
            <w:t>Decision</w:t>
          </w:r>
        </w:p>
      </w:tc>
    </w:tr>
  </w:tbl>
  <w:p w:rsidR="007A74E7" w:rsidRPr="00422C33" w:rsidRDefault="007A74E7" w:rsidP="008253BA">
    <w:pPr>
      <w:pStyle w:val="Header"/>
      <w:jc w:val="center"/>
      <w:rPr>
        <w:sz w:val="12"/>
        <w:szCs w:val="1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793D" w:rsidRDefault="0069793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B453F"/>
    <w:rsid w:val="000153B9"/>
    <w:rsid w:val="00043921"/>
    <w:rsid w:val="0009351C"/>
    <w:rsid w:val="000F6F88"/>
    <w:rsid w:val="001128CE"/>
    <w:rsid w:val="00120DA5"/>
    <w:rsid w:val="00181C5C"/>
    <w:rsid w:val="001874FD"/>
    <w:rsid w:val="00195956"/>
    <w:rsid w:val="001C6B9D"/>
    <w:rsid w:val="00226750"/>
    <w:rsid w:val="002645BE"/>
    <w:rsid w:val="00276B92"/>
    <w:rsid w:val="002B4960"/>
    <w:rsid w:val="00325701"/>
    <w:rsid w:val="0032590E"/>
    <w:rsid w:val="003356D6"/>
    <w:rsid w:val="00381B8B"/>
    <w:rsid w:val="00397C92"/>
    <w:rsid w:val="003A090F"/>
    <w:rsid w:val="003B0906"/>
    <w:rsid w:val="003C3AD5"/>
    <w:rsid w:val="003E7A4D"/>
    <w:rsid w:val="00422C33"/>
    <w:rsid w:val="00425BC6"/>
    <w:rsid w:val="00451E39"/>
    <w:rsid w:val="00454471"/>
    <w:rsid w:val="00495294"/>
    <w:rsid w:val="004C56FC"/>
    <w:rsid w:val="004F3F65"/>
    <w:rsid w:val="00524D33"/>
    <w:rsid w:val="005856EC"/>
    <w:rsid w:val="005C37C9"/>
    <w:rsid w:val="005E42B6"/>
    <w:rsid w:val="006161A4"/>
    <w:rsid w:val="0062649F"/>
    <w:rsid w:val="00646AA1"/>
    <w:rsid w:val="00646DFA"/>
    <w:rsid w:val="00671A40"/>
    <w:rsid w:val="00693642"/>
    <w:rsid w:val="0069793D"/>
    <w:rsid w:val="006A6FC7"/>
    <w:rsid w:val="006B6326"/>
    <w:rsid w:val="006C5111"/>
    <w:rsid w:val="007A74E7"/>
    <w:rsid w:val="007C0A85"/>
    <w:rsid w:val="007C164E"/>
    <w:rsid w:val="00810F73"/>
    <w:rsid w:val="00821888"/>
    <w:rsid w:val="00824896"/>
    <w:rsid w:val="008253BA"/>
    <w:rsid w:val="00840915"/>
    <w:rsid w:val="0086395E"/>
    <w:rsid w:val="00874AC9"/>
    <w:rsid w:val="00897EEB"/>
    <w:rsid w:val="008B453F"/>
    <w:rsid w:val="008F7A8B"/>
    <w:rsid w:val="00914A73"/>
    <w:rsid w:val="00932A8A"/>
    <w:rsid w:val="009705D8"/>
    <w:rsid w:val="00982374"/>
    <w:rsid w:val="00A15BE4"/>
    <w:rsid w:val="00A47873"/>
    <w:rsid w:val="00A63F10"/>
    <w:rsid w:val="00A76082"/>
    <w:rsid w:val="00A824B3"/>
    <w:rsid w:val="00AA3785"/>
    <w:rsid w:val="00AB5151"/>
    <w:rsid w:val="00B00EAF"/>
    <w:rsid w:val="00B4338D"/>
    <w:rsid w:val="00B52BC7"/>
    <w:rsid w:val="00B56FD1"/>
    <w:rsid w:val="00B628C9"/>
    <w:rsid w:val="00B76E44"/>
    <w:rsid w:val="00BD0E99"/>
    <w:rsid w:val="00BE0E36"/>
    <w:rsid w:val="00C02FC0"/>
    <w:rsid w:val="00C24688"/>
    <w:rsid w:val="00C92DC5"/>
    <w:rsid w:val="00CB3C60"/>
    <w:rsid w:val="00CB4A8E"/>
    <w:rsid w:val="00CF4CAE"/>
    <w:rsid w:val="00D25C5D"/>
    <w:rsid w:val="00D57E06"/>
    <w:rsid w:val="00D66DCE"/>
    <w:rsid w:val="00D900B8"/>
    <w:rsid w:val="00D93B32"/>
    <w:rsid w:val="00DD7213"/>
    <w:rsid w:val="00DF7AEB"/>
    <w:rsid w:val="00E009E0"/>
    <w:rsid w:val="00E26D76"/>
    <w:rsid w:val="00E8034E"/>
    <w:rsid w:val="00EA65E0"/>
    <w:rsid w:val="00F03061"/>
    <w:rsid w:val="00F07243"/>
    <w:rsid w:val="00F14E5E"/>
    <w:rsid w:val="00F20FF5"/>
    <w:rsid w:val="00F4586B"/>
    <w:rsid w:val="00F51C7B"/>
    <w:rsid w:val="00F52541"/>
    <w:rsid w:val="00F66F7B"/>
    <w:rsid w:val="00F74DC2"/>
    <w:rsid w:val="00FA7916"/>
    <w:rsid w:val="00FC76AB"/>
    <w:rsid w:val="00FF3F83"/>
    <w:rsid w:val="00FF4C8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14E5E"/>
    <w:pPr>
      <w:autoSpaceDE w:val="0"/>
      <w:autoSpaceDN w:val="0"/>
    </w:pPr>
  </w:style>
  <w:style w:type="paragraph" w:styleId="Heading3">
    <w:name w:val="heading 3"/>
    <w:basedOn w:val="Normal"/>
    <w:next w:val="Normal"/>
    <w:link w:val="Heading3Char"/>
    <w:uiPriority w:val="9"/>
    <w:qFormat/>
    <w:rsid w:val="00F14E5E"/>
    <w:pPr>
      <w:keepNext/>
      <w:jc w:val="center"/>
      <w:outlineLvl w:val="2"/>
    </w:pPr>
    <w:rPr>
      <w:rFonts w:ascii="Arial" w:hAnsi="Arial"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97C92"/>
    <w:rPr>
      <w:rFonts w:ascii="Cambria" w:eastAsia="Times New Roman" w:hAnsi="Cambria" w:cs="Times New Roman"/>
      <w:b/>
      <w:bCs/>
      <w:sz w:val="26"/>
      <w:szCs w:val="26"/>
    </w:rPr>
  </w:style>
  <w:style w:type="paragraph" w:styleId="Header">
    <w:name w:val="header"/>
    <w:basedOn w:val="Normal"/>
    <w:link w:val="HeaderChar"/>
    <w:uiPriority w:val="99"/>
    <w:rsid w:val="008253BA"/>
    <w:pPr>
      <w:tabs>
        <w:tab w:val="center" w:pos="4153"/>
        <w:tab w:val="right" w:pos="8306"/>
      </w:tabs>
    </w:pPr>
  </w:style>
  <w:style w:type="character" w:customStyle="1" w:styleId="HeaderChar">
    <w:name w:val="Header Char"/>
    <w:basedOn w:val="DefaultParagraphFont"/>
    <w:link w:val="Header"/>
    <w:uiPriority w:val="99"/>
    <w:semiHidden/>
    <w:rsid w:val="00397C92"/>
  </w:style>
  <w:style w:type="paragraph" w:styleId="Footer">
    <w:name w:val="footer"/>
    <w:basedOn w:val="Normal"/>
    <w:link w:val="FooterChar"/>
    <w:uiPriority w:val="99"/>
    <w:rsid w:val="008253BA"/>
    <w:pPr>
      <w:tabs>
        <w:tab w:val="center" w:pos="4153"/>
        <w:tab w:val="right" w:pos="8306"/>
      </w:tabs>
    </w:pPr>
  </w:style>
  <w:style w:type="character" w:customStyle="1" w:styleId="FooterChar">
    <w:name w:val="Footer Char"/>
    <w:basedOn w:val="DefaultParagraphFont"/>
    <w:link w:val="Footer"/>
    <w:uiPriority w:val="99"/>
    <w:semiHidden/>
    <w:rsid w:val="00397C9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887</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THE CITY OF EDINBURGH LICENSING BOARD</vt:lpstr>
    </vt:vector>
  </TitlesOfParts>
  <Company>City of Edinburgh Council</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CITY OF EDINBURGH LICENSING BOARD</dc:title>
  <dc:creator>Grace McCabe</dc:creator>
  <cp:lastModifiedBy>Tracey McLean</cp:lastModifiedBy>
  <cp:revision>7</cp:revision>
  <dcterms:created xsi:type="dcterms:W3CDTF">2014-11-08T15:36:00Z</dcterms:created>
  <dcterms:modified xsi:type="dcterms:W3CDTF">2014-11-10T11:45:00Z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-1369756977</vt:i4>
  </property>
  <property fmtid="{D5CDD505-2E9C-101B-9397-08002B2CF9AE}" pid="3" name="_NewReviewCycle">
    <vt:lpwstr/>
  </property>
  <property fmtid="{D5CDD505-2E9C-101B-9397-08002B2CF9AE}" pid="4" name="_EmailSubject">
    <vt:lpwstr>Liquor licensing lists for December 2014</vt:lpwstr>
  </property>
  <property fmtid="{D5CDD505-2E9C-101B-9397-08002B2CF9AE}" pid="5" name="_AuthorEmail">
    <vt:lpwstr>Tracey.McLean@edinburgh.gov.uk</vt:lpwstr>
  </property>
  <property fmtid="{D5CDD505-2E9C-101B-9397-08002B2CF9AE}" pid="6" name="_AuthorEmailDisplayName">
    <vt:lpwstr>Tracey McLean</vt:lpwstr>
  </property>
</Properties>
</file>